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7F" w:rsidRDefault="009D127F" w:rsidP="00FD19CB">
      <w:pPr>
        <w:spacing w:after="0"/>
      </w:pPr>
    </w:p>
    <w:p w:rsidR="00EC5A4D" w:rsidRDefault="00FD19CB" w:rsidP="00FD19CB">
      <w:pPr>
        <w:spacing w:after="0"/>
      </w:pPr>
      <w:r w:rsidRPr="00420AEC">
        <w:t xml:space="preserve">Prénom </w:t>
      </w:r>
      <w:r w:rsidR="00F6207A" w:rsidRPr="00420AEC">
        <w:t>NOM</w:t>
      </w:r>
    </w:p>
    <w:p w:rsidR="00FD19CB" w:rsidRDefault="00FD19CB" w:rsidP="00FD19CB">
      <w:pPr>
        <w:spacing w:after="0"/>
      </w:pPr>
      <w:r>
        <w:t>Adresse</w:t>
      </w:r>
    </w:p>
    <w:p w:rsidR="00FD19CB" w:rsidRDefault="00FD19CB" w:rsidP="00FD19CB">
      <w:pPr>
        <w:spacing w:after="0"/>
      </w:pPr>
      <w:r>
        <w:t>Code postal + localité/ville</w:t>
      </w:r>
    </w:p>
    <w:p w:rsidR="00633565" w:rsidRPr="00633565" w:rsidRDefault="00633565" w:rsidP="00633565">
      <w:pPr>
        <w:jc w:val="right"/>
      </w:pPr>
      <w:r>
        <w:tab/>
      </w:r>
      <w:r>
        <w:tab/>
      </w:r>
      <w:r>
        <w:tab/>
      </w:r>
    </w:p>
    <w:p w:rsidR="00633565" w:rsidRDefault="00633565" w:rsidP="00354FE1">
      <w:pPr>
        <w:spacing w:after="0"/>
        <w:ind w:left="5761"/>
        <w:jc w:val="right"/>
      </w:pPr>
      <w:r w:rsidRPr="00633565">
        <w:t xml:space="preserve">Monsieur </w:t>
      </w:r>
      <w:r>
        <w:t xml:space="preserve">Claude </w:t>
      </w:r>
      <w:r w:rsidR="00172532">
        <w:t>MEISCH</w:t>
      </w:r>
    </w:p>
    <w:p w:rsidR="00FD19CB" w:rsidRPr="00633565" w:rsidRDefault="00633565" w:rsidP="005952FB">
      <w:pPr>
        <w:spacing w:after="0"/>
        <w:ind w:left="6237"/>
        <w:jc w:val="right"/>
      </w:pPr>
      <w:r w:rsidRPr="00633565">
        <w:t>Ministre</w:t>
      </w:r>
      <w:r w:rsidR="008C4EBF" w:rsidRPr="00633565">
        <w:t xml:space="preserve"> </w:t>
      </w:r>
      <w:r w:rsidR="00FD19CB" w:rsidRPr="00633565">
        <w:t>de l’</w:t>
      </w:r>
      <w:r w:rsidR="004A6A33">
        <w:rPr>
          <w:rFonts w:cstheme="minorHAnsi"/>
        </w:rPr>
        <w:t>É</w:t>
      </w:r>
      <w:r w:rsidR="00FD19CB" w:rsidRPr="00633565">
        <w:t xml:space="preserve">ducation nationale, de </w:t>
      </w:r>
      <w:r w:rsidR="005952FB">
        <w:t>l</w:t>
      </w:r>
      <w:r w:rsidR="00FD19CB" w:rsidRPr="00633565">
        <w:t>’Enfance et de la Jeunesse</w:t>
      </w:r>
    </w:p>
    <w:p w:rsidR="00FD19CB" w:rsidRPr="00633565" w:rsidRDefault="00FD19CB" w:rsidP="00354FE1">
      <w:pPr>
        <w:spacing w:after="0"/>
        <w:ind w:left="5761"/>
        <w:jc w:val="right"/>
      </w:pPr>
      <w:r w:rsidRPr="00633565">
        <w:t xml:space="preserve">29, rue </w:t>
      </w:r>
      <w:proofErr w:type="spellStart"/>
      <w:r w:rsidRPr="00633565">
        <w:t>Aldringen</w:t>
      </w:r>
      <w:proofErr w:type="spellEnd"/>
      <w:r w:rsidRPr="00633565">
        <w:t xml:space="preserve"> </w:t>
      </w:r>
    </w:p>
    <w:p w:rsidR="00FD19CB" w:rsidRPr="00633565" w:rsidRDefault="00FD19CB" w:rsidP="00354FE1">
      <w:pPr>
        <w:spacing w:after="0"/>
        <w:ind w:left="5761"/>
        <w:jc w:val="right"/>
      </w:pPr>
      <w:r w:rsidRPr="00633565">
        <w:t>L-1118 Luxembourg</w:t>
      </w:r>
    </w:p>
    <w:p w:rsidR="00354FE1" w:rsidRDefault="00354FE1" w:rsidP="00354FE1">
      <w:pPr>
        <w:jc w:val="right"/>
      </w:pPr>
      <w:r>
        <w:tab/>
      </w:r>
    </w:p>
    <w:p w:rsidR="005952FB" w:rsidRDefault="005952FB" w:rsidP="00354FE1">
      <w:pPr>
        <w:jc w:val="right"/>
      </w:pPr>
    </w:p>
    <w:p w:rsidR="00FD19CB" w:rsidRDefault="00354FE1" w:rsidP="00354FE1">
      <w:pPr>
        <w:jc w:val="right"/>
      </w:pPr>
      <w:r w:rsidRPr="00633565">
        <w:t>Lieu</w:t>
      </w:r>
      <w:r w:rsidR="00172532">
        <w:t xml:space="preserve">, </w:t>
      </w:r>
      <w:r w:rsidRPr="00633565">
        <w:t>date</w:t>
      </w:r>
    </w:p>
    <w:p w:rsidR="00354FE1" w:rsidRPr="00633565" w:rsidRDefault="00354FE1" w:rsidP="00354FE1">
      <w:pPr>
        <w:jc w:val="right"/>
      </w:pPr>
    </w:p>
    <w:p w:rsidR="00726023" w:rsidRPr="0030190C" w:rsidRDefault="00172532" w:rsidP="00726023">
      <w:pPr>
        <w:pStyle w:val="Heading1"/>
        <w:jc w:val="both"/>
        <w:rPr>
          <w:rFonts w:asciiTheme="minorHAnsi" w:hAnsiTheme="minorHAnsi" w:cstheme="minorHAnsi"/>
          <w:b w:val="0"/>
          <w:color w:val="FF0000"/>
          <w:sz w:val="22"/>
          <w:szCs w:val="22"/>
          <w:u w:val="single"/>
          <w:lang w:val="fr-FR"/>
        </w:rPr>
      </w:pPr>
      <w:r w:rsidRPr="00BD1437">
        <w:rPr>
          <w:rFonts w:asciiTheme="minorHAnsi" w:hAnsiTheme="minorHAnsi" w:cstheme="minorHAnsi"/>
          <w:sz w:val="22"/>
          <w:szCs w:val="22"/>
          <w:u w:val="single"/>
          <w:lang w:val="fr-FR"/>
        </w:rPr>
        <w:t xml:space="preserve">CONCERNE </w:t>
      </w:r>
      <w:r w:rsidR="00726023" w:rsidRPr="008F58FF">
        <w:rPr>
          <w:rFonts w:asciiTheme="minorHAnsi" w:hAnsiTheme="minorHAnsi" w:cstheme="minorHAnsi"/>
          <w:b w:val="0"/>
          <w:sz w:val="22"/>
          <w:szCs w:val="22"/>
          <w:u w:val="single"/>
          <w:lang w:val="fr-FR"/>
        </w:rPr>
        <w:t>:</w:t>
      </w:r>
      <w:r w:rsidR="00726023" w:rsidRPr="00F5527A">
        <w:rPr>
          <w:rFonts w:asciiTheme="minorHAnsi" w:hAnsiTheme="minorHAnsi" w:cstheme="minorHAnsi"/>
          <w:b w:val="0"/>
          <w:sz w:val="22"/>
          <w:szCs w:val="22"/>
          <w:u w:val="single"/>
          <w:lang w:val="fr-FR"/>
        </w:rPr>
        <w:t xml:space="preserve"> demande de réduction de </w:t>
      </w:r>
      <w:r w:rsidR="00F5527A" w:rsidRPr="00F5527A">
        <w:rPr>
          <w:rFonts w:asciiTheme="minorHAnsi" w:hAnsiTheme="minorHAnsi" w:cstheme="minorHAnsi"/>
          <w:b w:val="0"/>
          <w:sz w:val="22"/>
          <w:szCs w:val="22"/>
          <w:u w:val="single"/>
          <w:lang w:val="fr-FR"/>
        </w:rPr>
        <w:t>la période d’initiation</w:t>
      </w:r>
      <w:r w:rsidR="00726023" w:rsidRPr="00F5527A">
        <w:rPr>
          <w:rFonts w:asciiTheme="minorHAnsi" w:hAnsiTheme="minorHAnsi" w:cstheme="minorHAnsi"/>
          <w:b w:val="0"/>
          <w:sz w:val="22"/>
          <w:szCs w:val="22"/>
          <w:u w:val="single"/>
          <w:lang w:val="fr-FR"/>
        </w:rPr>
        <w:t xml:space="preserve"> et</w:t>
      </w:r>
      <w:r w:rsidR="00156759">
        <w:rPr>
          <w:rFonts w:asciiTheme="minorHAnsi" w:hAnsiTheme="minorHAnsi" w:cstheme="minorHAnsi"/>
          <w:b w:val="0"/>
          <w:sz w:val="22"/>
          <w:szCs w:val="22"/>
          <w:u w:val="single"/>
          <w:lang w:val="fr-FR"/>
        </w:rPr>
        <w:t>/ou</w:t>
      </w:r>
      <w:r w:rsidR="00726023" w:rsidRPr="00F5527A">
        <w:rPr>
          <w:rFonts w:asciiTheme="minorHAnsi" w:hAnsiTheme="minorHAnsi" w:cstheme="minorHAnsi"/>
          <w:b w:val="0"/>
          <w:sz w:val="22"/>
          <w:szCs w:val="22"/>
          <w:u w:val="single"/>
          <w:lang w:val="fr-FR"/>
        </w:rPr>
        <w:t xml:space="preserve"> de dispense de formation </w:t>
      </w:r>
      <w:bookmarkStart w:id="0" w:name="_GoBack"/>
      <w:bookmarkEnd w:id="0"/>
      <w:r w:rsidR="00726023" w:rsidRPr="00747F58">
        <w:rPr>
          <w:rFonts w:asciiTheme="minorHAnsi" w:hAnsiTheme="minorHAnsi" w:cstheme="minorHAnsi"/>
          <w:b w:val="0"/>
          <w:sz w:val="22"/>
          <w:szCs w:val="22"/>
          <w:u w:val="single"/>
          <w:lang w:val="fr-FR"/>
        </w:rPr>
        <w:t xml:space="preserve">du </w:t>
      </w:r>
      <w:r w:rsidR="0030190C" w:rsidRPr="00747F58">
        <w:rPr>
          <w:rFonts w:asciiTheme="minorHAnsi" w:hAnsiTheme="minorHAnsi" w:cstheme="minorHAnsi"/>
          <w:b w:val="0"/>
          <w:sz w:val="22"/>
          <w:szCs w:val="22"/>
          <w:u w:val="single"/>
          <w:lang w:val="fr-FR"/>
        </w:rPr>
        <w:t>certificat de formation pédagogique</w:t>
      </w:r>
      <w:r w:rsidR="00D41C1B" w:rsidRPr="00747F58">
        <w:rPr>
          <w:rFonts w:asciiTheme="minorHAnsi" w:hAnsiTheme="minorHAnsi" w:cstheme="minorHAnsi"/>
          <w:b w:val="0"/>
          <w:sz w:val="22"/>
          <w:szCs w:val="22"/>
          <w:u w:val="single"/>
          <w:lang w:val="fr-FR"/>
        </w:rPr>
        <w:t xml:space="preserve"> </w:t>
      </w:r>
      <w:r w:rsidR="00747F58" w:rsidRPr="007E14E9">
        <w:rPr>
          <w:rFonts w:asciiTheme="minorHAnsi" w:hAnsiTheme="minorHAnsi" w:cstheme="minorHAnsi"/>
          <w:b w:val="0"/>
          <w:sz w:val="22"/>
          <w:szCs w:val="22"/>
          <w:u w:val="single"/>
          <w:lang w:val="fr-FR"/>
        </w:rPr>
        <w:t>des chargés de cours de l’enseignement fondamental</w:t>
      </w:r>
      <w:r w:rsidR="00ED7EA7">
        <w:rPr>
          <w:rFonts w:asciiTheme="minorHAnsi" w:hAnsiTheme="minorHAnsi" w:cstheme="minorHAnsi"/>
          <w:b w:val="0"/>
          <w:sz w:val="22"/>
          <w:szCs w:val="22"/>
          <w:u w:val="single"/>
          <w:lang w:val="fr-FR"/>
        </w:rPr>
        <w:t>, option C2-C4</w:t>
      </w:r>
      <w:r w:rsidR="0003781E">
        <w:rPr>
          <w:rFonts w:asciiTheme="minorHAnsi" w:hAnsiTheme="minorHAnsi" w:cstheme="minorHAnsi"/>
          <w:b w:val="0"/>
          <w:sz w:val="22"/>
          <w:szCs w:val="22"/>
          <w:u w:val="single"/>
          <w:lang w:val="fr-FR"/>
        </w:rPr>
        <w:t xml:space="preserve"> (</w:t>
      </w:r>
      <w:r w:rsidR="0003781E" w:rsidRPr="007E14E9">
        <w:rPr>
          <w:rFonts w:asciiTheme="minorHAnsi" w:hAnsiTheme="minorHAnsi" w:cstheme="minorHAnsi"/>
          <w:b w:val="0"/>
          <w:sz w:val="22"/>
          <w:szCs w:val="22"/>
          <w:u w:val="single"/>
          <w:lang w:val="fr-FR"/>
        </w:rPr>
        <w:t>promotion E-EF-</w:t>
      </w:r>
      <w:r w:rsidR="0003781E">
        <w:rPr>
          <w:rFonts w:asciiTheme="minorHAnsi" w:hAnsiTheme="minorHAnsi" w:cstheme="minorHAnsi"/>
          <w:b w:val="0"/>
          <w:sz w:val="22"/>
          <w:szCs w:val="22"/>
          <w:u w:val="single"/>
          <w:lang w:val="fr-FR"/>
        </w:rPr>
        <w:t>2020-C</w:t>
      </w:r>
      <w:r w:rsidR="0003781E">
        <w:rPr>
          <w:rFonts w:asciiTheme="minorHAnsi" w:hAnsiTheme="minorHAnsi" w:cstheme="minorHAnsi"/>
          <w:b w:val="0"/>
          <w:sz w:val="22"/>
          <w:szCs w:val="22"/>
          <w:u w:val="single"/>
          <w:lang w:val="fr-FR"/>
        </w:rPr>
        <w:t>)</w:t>
      </w:r>
      <w:r w:rsidR="00747F58" w:rsidRPr="007E14E9">
        <w:rPr>
          <w:rFonts w:asciiTheme="minorHAnsi" w:hAnsiTheme="minorHAnsi" w:cstheme="minorHAnsi"/>
          <w:b w:val="0"/>
          <w:sz w:val="22"/>
          <w:szCs w:val="22"/>
          <w:u w:val="single"/>
          <w:lang w:val="fr-FR"/>
        </w:rPr>
        <w:t>.</w:t>
      </w:r>
    </w:p>
    <w:p w:rsidR="00FD19CB" w:rsidRDefault="00FD19CB">
      <w:pPr>
        <w:rPr>
          <w:u w:val="single"/>
        </w:rPr>
      </w:pPr>
      <w:r w:rsidRPr="00FD19CB">
        <w:rPr>
          <w:u w:val="single"/>
        </w:rPr>
        <w:t xml:space="preserve"> </w:t>
      </w:r>
    </w:p>
    <w:p w:rsidR="00FD19CB" w:rsidRDefault="00FD19CB">
      <w:r>
        <w:t>Monsieur le Ministre,</w:t>
      </w:r>
    </w:p>
    <w:p w:rsidR="00354FE1" w:rsidRDefault="00354FE1"/>
    <w:p w:rsidR="009D127F" w:rsidRDefault="00497CAE" w:rsidP="00497CAE">
      <w:pPr>
        <w:jc w:val="both"/>
      </w:pPr>
      <w:r>
        <w:t xml:space="preserve">Par la présente, </w:t>
      </w:r>
      <w:r w:rsidR="008C4EBF">
        <w:t xml:space="preserve">je </w:t>
      </w:r>
      <w:r w:rsidR="0015768D">
        <w:t xml:space="preserve">me permets de </w:t>
      </w:r>
      <w:r w:rsidR="008C4EBF">
        <w:t>sollicite</w:t>
      </w:r>
      <w:r w:rsidR="0015768D">
        <w:t>r</w:t>
      </w:r>
      <w:r w:rsidR="009D127F">
        <w:t> :</w:t>
      </w:r>
    </w:p>
    <w:p w:rsidR="00497CAE" w:rsidRDefault="0003781E" w:rsidP="00497CAE">
      <w:pPr>
        <w:jc w:val="both"/>
      </w:pPr>
      <w:sdt>
        <w:sdtPr>
          <w:rPr>
            <w:sz w:val="24"/>
            <w:szCs w:val="21"/>
          </w:rPr>
          <w:id w:val="-418024429"/>
          <w14:checkbox>
            <w14:checked w14:val="0"/>
            <w14:checkedState w14:val="2612" w14:font="MS Gothic"/>
            <w14:uncheckedState w14:val="2610" w14:font="MS Gothic"/>
          </w14:checkbox>
        </w:sdtPr>
        <w:sdtEndPr/>
        <w:sdtContent>
          <w:r w:rsidR="00370BE5">
            <w:rPr>
              <w:rFonts w:ascii="MS Gothic" w:eastAsia="MS Gothic" w:hAnsi="MS Gothic" w:hint="eastAsia"/>
              <w:sz w:val="24"/>
              <w:szCs w:val="21"/>
            </w:rPr>
            <w:t>☐</w:t>
          </w:r>
        </w:sdtContent>
      </w:sdt>
      <w:r w:rsidR="009D127F">
        <w:t xml:space="preserve"> </w:t>
      </w:r>
      <w:r w:rsidR="008C4EBF">
        <w:t xml:space="preserve">une </w:t>
      </w:r>
      <w:r w:rsidR="00880732">
        <w:t>réduction</w:t>
      </w:r>
      <w:r w:rsidR="008C4EBF">
        <w:t xml:space="preserve"> </w:t>
      </w:r>
      <w:r w:rsidR="00497CAE">
        <w:t xml:space="preserve">de </w:t>
      </w:r>
      <w:r w:rsidR="00172532">
        <w:t>la période d’initiation</w:t>
      </w:r>
      <w:r w:rsidR="00497CAE">
        <w:t xml:space="preserve"> en vertu des dispositions </w:t>
      </w:r>
      <w:r w:rsidR="00C034AA">
        <w:t xml:space="preserve">de l’article 20, paragraphe 5 de la </w:t>
      </w:r>
      <w:hyperlink r:id="rId8" w:history="1">
        <w:r w:rsidR="00C231D0" w:rsidRPr="001D3F82">
          <w:rPr>
            <w:rStyle w:val="Hyperlink"/>
            <w:color w:val="2E74B5" w:themeColor="accent1" w:themeShade="BF"/>
          </w:rPr>
          <w:t>loi modifiée du 25 mars 2015</w:t>
        </w:r>
      </w:hyperlink>
      <w:r w:rsidR="00C034AA">
        <w:t xml:space="preserve"> déterminant le régime et les indemnités des employés de l’</w:t>
      </w:r>
      <w:r w:rsidR="00C034AA">
        <w:rPr>
          <w:rFonts w:cstheme="minorHAnsi"/>
        </w:rPr>
        <w:t>É</w:t>
      </w:r>
      <w:r w:rsidR="00C034AA">
        <w:t xml:space="preserve">tat ainsi que </w:t>
      </w:r>
      <w:r w:rsidR="00354FE1">
        <w:t>du chapitre 1</w:t>
      </w:r>
      <w:r w:rsidR="00354FE1">
        <w:rPr>
          <w:vertAlign w:val="superscript"/>
        </w:rPr>
        <w:t>er</w:t>
      </w:r>
      <w:r w:rsidR="00354FE1">
        <w:t xml:space="preserve"> du </w:t>
      </w:r>
      <w:hyperlink r:id="rId9" w:tgtFrame="_blank" w:history="1">
        <w:r w:rsidR="00354FE1" w:rsidRPr="00F6207A">
          <w:rPr>
            <w:rStyle w:val="Hyperlink"/>
            <w:color w:val="2E74B5" w:themeColor="accent1" w:themeShade="BF"/>
          </w:rPr>
          <w:t>règlement grand-ducal du 20 décembre 2019</w:t>
        </w:r>
      </w:hyperlink>
      <w:r w:rsidR="00354FE1">
        <w:t xml:space="preserve"> déterminant pour les fonctionnaires et employés de l'</w:t>
      </w:r>
      <w:r w:rsidR="004A6A33">
        <w:rPr>
          <w:rFonts w:cstheme="minorHAnsi"/>
        </w:rPr>
        <w:t>É</w:t>
      </w:r>
      <w:r w:rsidR="00354FE1">
        <w:t>tat les modalités de la réduction de stage et de la prime de doctorat.</w:t>
      </w:r>
      <w:r w:rsidR="00497CAE">
        <w:t xml:space="preserve"> </w:t>
      </w:r>
    </w:p>
    <w:p w:rsidR="0015768D" w:rsidRDefault="0003781E" w:rsidP="0015768D">
      <w:pPr>
        <w:jc w:val="both"/>
      </w:pPr>
      <w:sdt>
        <w:sdtPr>
          <w:rPr>
            <w:sz w:val="24"/>
            <w:szCs w:val="21"/>
          </w:rPr>
          <w:id w:val="-101802358"/>
          <w14:checkbox>
            <w14:checked w14:val="0"/>
            <w14:checkedState w14:val="2612" w14:font="MS Gothic"/>
            <w14:uncheckedState w14:val="2610" w14:font="MS Gothic"/>
          </w14:checkbox>
        </w:sdtPr>
        <w:sdtEndPr/>
        <w:sdtContent>
          <w:r w:rsidR="00370BE5">
            <w:rPr>
              <w:rFonts w:ascii="MS Gothic" w:eastAsia="MS Gothic" w:hAnsi="MS Gothic" w:hint="eastAsia"/>
              <w:sz w:val="24"/>
              <w:szCs w:val="21"/>
            </w:rPr>
            <w:t>☐</w:t>
          </w:r>
        </w:sdtContent>
      </w:sdt>
      <w:r w:rsidR="0015768D">
        <w:t xml:space="preserve"> </w:t>
      </w:r>
      <w:proofErr w:type="gramStart"/>
      <w:r w:rsidR="0015768D">
        <w:t>une</w:t>
      </w:r>
      <w:proofErr w:type="gramEnd"/>
      <w:r w:rsidR="0015768D">
        <w:t xml:space="preserve"> dispense de formation en vertu des dispositions </w:t>
      </w:r>
      <w:r w:rsidR="00C034AA" w:rsidRPr="007E14E9">
        <w:t xml:space="preserve">des articles 89 et </w:t>
      </w:r>
      <w:r w:rsidR="00354FE1" w:rsidRPr="007E14E9">
        <w:t>89-</w:t>
      </w:r>
      <w:r w:rsidR="001A0CC2" w:rsidRPr="007E14E9">
        <w:t>1</w:t>
      </w:r>
      <w:r w:rsidR="00354FE1" w:rsidRPr="007E14E9">
        <w:t>3</w:t>
      </w:r>
      <w:r w:rsidR="00747F58" w:rsidRPr="007E14E9">
        <w:t>, paragraphes 2 et 3</w:t>
      </w:r>
      <w:r w:rsidR="00354FE1" w:rsidRPr="00747F58">
        <w:t xml:space="preserve"> </w:t>
      </w:r>
      <w:r w:rsidR="00354FE1" w:rsidRPr="00354FE1">
        <w:t xml:space="preserve">de la </w:t>
      </w:r>
      <w:hyperlink r:id="rId10" w:anchor="page=37" w:history="1">
        <w:r w:rsidR="00354FE1" w:rsidRPr="00F6207A">
          <w:rPr>
            <w:rStyle w:val="Hyperlink"/>
            <w:color w:val="2E74B5" w:themeColor="accent1" w:themeShade="BF"/>
          </w:rPr>
          <w:t>loi modifiée du 30 juillet 2015</w:t>
        </w:r>
      </w:hyperlink>
      <w:r w:rsidR="00354FE1" w:rsidRPr="00354FE1">
        <w:t xml:space="preserve"> portant création d'un Institut de formation de l'</w:t>
      </w:r>
      <w:r w:rsidR="004A6A33">
        <w:rPr>
          <w:rFonts w:cstheme="minorHAnsi"/>
        </w:rPr>
        <w:t>É</w:t>
      </w:r>
      <w:r w:rsidR="00354FE1" w:rsidRPr="00354FE1">
        <w:t>ducation nationale</w:t>
      </w:r>
      <w:r w:rsidR="0015768D" w:rsidRPr="00354FE1">
        <w:t>.</w:t>
      </w:r>
    </w:p>
    <w:p w:rsidR="009D127F" w:rsidRDefault="009D127F" w:rsidP="00354FE1"/>
    <w:p w:rsidR="00354FE1" w:rsidRPr="008C4EBF" w:rsidRDefault="00354FE1" w:rsidP="00354FE1">
      <w:pPr>
        <w:jc w:val="both"/>
      </w:pPr>
      <w:r w:rsidRPr="00D30742">
        <w:t>En vous remerciant de l’attention que vous porterez à ma demande, je vous prie d’agréer, Monsieur le Ministre, l’expression de ma très haute considération.</w:t>
      </w:r>
    </w:p>
    <w:p w:rsidR="005952FB" w:rsidRDefault="005952FB" w:rsidP="00354FE1">
      <w:pPr>
        <w:ind w:left="5760" w:firstLine="720"/>
      </w:pPr>
    </w:p>
    <w:p w:rsidR="00354FE1" w:rsidRPr="008C4EBF" w:rsidRDefault="00354FE1" w:rsidP="00354FE1">
      <w:pPr>
        <w:ind w:left="5760" w:firstLine="720"/>
      </w:pPr>
      <w:r>
        <w:t>Signature</w:t>
      </w:r>
    </w:p>
    <w:p w:rsidR="00354FE1" w:rsidRDefault="00354FE1">
      <w:r>
        <w:br w:type="page"/>
      </w:r>
    </w:p>
    <w:p w:rsidR="00354FE1" w:rsidRDefault="00354FE1" w:rsidP="00354FE1"/>
    <w:tbl>
      <w:tblPr>
        <w:tblStyle w:val="TableGrid"/>
        <w:tblW w:w="0" w:type="auto"/>
        <w:jc w:val="center"/>
        <w:tblLook w:val="04A0" w:firstRow="1" w:lastRow="0" w:firstColumn="1" w:lastColumn="0" w:noHBand="0" w:noVBand="1"/>
      </w:tblPr>
      <w:tblGrid>
        <w:gridCol w:w="568"/>
        <w:gridCol w:w="3255"/>
        <w:gridCol w:w="5521"/>
      </w:tblGrid>
      <w:tr w:rsidR="0015768D" w:rsidRPr="00093626" w:rsidTr="008B0264">
        <w:trPr>
          <w:cantSplit/>
          <w:trHeight w:val="567"/>
          <w:jc w:val="center"/>
        </w:trPr>
        <w:tc>
          <w:tcPr>
            <w:tcW w:w="568" w:type="dxa"/>
            <w:tcBorders>
              <w:top w:val="single" w:sz="4" w:space="0" w:color="7F7F7F"/>
              <w:left w:val="single" w:sz="4" w:space="0" w:color="7F7F7F"/>
              <w:bottom w:val="single" w:sz="4" w:space="0" w:color="7F7F7F"/>
              <w:right w:val="single" w:sz="4" w:space="0" w:color="7F7F7F"/>
            </w:tcBorders>
            <w:shd w:val="clear" w:color="auto" w:fill="E7E6E6" w:themeFill="background2"/>
            <w:vAlign w:val="center"/>
          </w:tcPr>
          <w:p w:rsidR="0015768D" w:rsidRPr="00A0354C" w:rsidRDefault="0015768D" w:rsidP="008B0264">
            <w:pPr>
              <w:rPr>
                <w:b/>
              </w:rPr>
            </w:pPr>
            <w:r w:rsidRPr="00A0354C">
              <w:rPr>
                <w:b/>
              </w:rPr>
              <w:t>1.</w:t>
            </w:r>
          </w:p>
        </w:tc>
        <w:tc>
          <w:tcPr>
            <w:tcW w:w="8776" w:type="dxa"/>
            <w:gridSpan w:val="2"/>
            <w:tcBorders>
              <w:top w:val="single" w:sz="4" w:space="0" w:color="7F7F7F"/>
              <w:left w:val="single" w:sz="4" w:space="0" w:color="7F7F7F"/>
              <w:bottom w:val="single" w:sz="4" w:space="0" w:color="7F7F7F"/>
              <w:right w:val="single" w:sz="4" w:space="0" w:color="7F7F7F"/>
            </w:tcBorders>
            <w:shd w:val="clear" w:color="auto" w:fill="E7E6E6" w:themeFill="background2"/>
            <w:vAlign w:val="center"/>
          </w:tcPr>
          <w:p w:rsidR="0015768D" w:rsidRPr="00F846F0" w:rsidRDefault="0015768D" w:rsidP="008B0264">
            <w:pPr>
              <w:rPr>
                <w:b/>
                <w:color w:val="171717" w:themeColor="background2" w:themeShade="1A"/>
                <w:lang w:val="fr-LU"/>
              </w:rPr>
            </w:pPr>
            <w:r>
              <w:rPr>
                <w:b/>
                <w:u w:val="single"/>
              </w:rPr>
              <w:br w:type="page"/>
            </w:r>
            <w:r w:rsidR="008F58FF">
              <w:rPr>
                <w:b/>
              </w:rPr>
              <w:t>DONN</w:t>
            </w:r>
            <w:r w:rsidR="00172532" w:rsidRPr="00172532">
              <w:rPr>
                <w:b/>
              </w:rPr>
              <w:t>É</w:t>
            </w:r>
            <w:r w:rsidR="008F58FF">
              <w:rPr>
                <w:b/>
              </w:rPr>
              <w:t>ES PERSONNELLES</w:t>
            </w:r>
          </w:p>
        </w:tc>
      </w:tr>
      <w:tr w:rsidR="005952FB" w:rsidRPr="00093626" w:rsidTr="0013302B">
        <w:trPr>
          <w:cantSplit/>
          <w:trHeight w:val="113"/>
          <w:jc w:val="center"/>
        </w:trPr>
        <w:tc>
          <w:tcPr>
            <w:tcW w:w="568" w:type="dxa"/>
            <w:tcBorders>
              <w:top w:val="single" w:sz="4" w:space="0" w:color="7F7F7F"/>
              <w:left w:val="single" w:sz="4" w:space="0" w:color="FFFFFF"/>
              <w:bottom w:val="single" w:sz="4" w:space="0" w:color="FFFFFF"/>
              <w:right w:val="single" w:sz="4" w:space="0" w:color="FFFFFF"/>
            </w:tcBorders>
            <w:shd w:val="clear" w:color="auto" w:fill="FFFFFF" w:themeFill="background1"/>
            <w:vAlign w:val="center"/>
          </w:tcPr>
          <w:p w:rsidR="005952FB" w:rsidRPr="00A0354C" w:rsidRDefault="005952FB" w:rsidP="0013302B">
            <w:pPr>
              <w:jc w:val="center"/>
              <w:rPr>
                <w:b/>
              </w:rPr>
            </w:pPr>
          </w:p>
        </w:tc>
        <w:tc>
          <w:tcPr>
            <w:tcW w:w="8776" w:type="dxa"/>
            <w:gridSpan w:val="2"/>
            <w:tcBorders>
              <w:top w:val="single" w:sz="4" w:space="0" w:color="7F7F7F"/>
              <w:left w:val="single" w:sz="4" w:space="0" w:color="FFFFFF"/>
              <w:bottom w:val="single" w:sz="4" w:space="0" w:color="7F7F7F"/>
              <w:right w:val="single" w:sz="4" w:space="0" w:color="FFFFFF"/>
            </w:tcBorders>
            <w:shd w:val="clear" w:color="auto" w:fill="FFFFFF" w:themeFill="background1"/>
            <w:vAlign w:val="center"/>
          </w:tcPr>
          <w:p w:rsidR="005952FB" w:rsidRPr="0013302B" w:rsidRDefault="005952FB" w:rsidP="0013302B">
            <w:pPr>
              <w:spacing w:before="100" w:beforeAutospacing="1" w:after="100" w:afterAutospacing="1"/>
              <w:contextualSpacing/>
              <w:rPr>
                <w:b/>
                <w:sz w:val="12"/>
                <w:u w:val="single"/>
              </w:rPr>
            </w:pPr>
          </w:p>
        </w:tc>
      </w:tr>
      <w:tr w:rsidR="0013302B" w:rsidRPr="00093626" w:rsidTr="00573661">
        <w:trPr>
          <w:cantSplit/>
          <w:trHeight w:val="247"/>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r w:rsidRPr="008F58FF">
              <w:rPr>
                <w:rFonts w:ascii="Calibri" w:hAnsi="Calibri"/>
              </w:rPr>
              <w:t>Prénom NOM</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r w:rsidR="0013302B" w:rsidRPr="00093626" w:rsidTr="00573661">
        <w:trPr>
          <w:cantSplit/>
          <w:trHeight w:val="284"/>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r w:rsidRPr="008F58FF">
              <w:rPr>
                <w:rFonts w:ascii="Calibri" w:hAnsi="Calibri"/>
              </w:rPr>
              <w:t xml:space="preserve">Numéro </w:t>
            </w:r>
            <w:r w:rsidR="00640F2E">
              <w:rPr>
                <w:rFonts w:ascii="Calibri" w:hAnsi="Calibri"/>
              </w:rPr>
              <w:t>d’</w:t>
            </w:r>
            <w:r w:rsidR="00624627">
              <w:rPr>
                <w:rFonts w:ascii="Calibri" w:hAnsi="Calibri"/>
              </w:rPr>
              <w:t>identification</w:t>
            </w:r>
            <w:r w:rsidR="00640F2E">
              <w:rPr>
                <w:rFonts w:ascii="Calibri" w:hAnsi="Calibri"/>
              </w:rPr>
              <w:t xml:space="preserve"> nationale</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r w:rsidR="0013302B" w:rsidRPr="00093626" w:rsidTr="00573661">
        <w:trPr>
          <w:cantSplit/>
          <w:trHeight w:val="284"/>
          <w:jc w:val="center"/>
        </w:trPr>
        <w:tc>
          <w:tcPr>
            <w:tcW w:w="568" w:type="dxa"/>
            <w:tcBorders>
              <w:top w:val="single" w:sz="4" w:space="0" w:color="FFFFFF"/>
              <w:left w:val="single" w:sz="4" w:space="0" w:color="FFFFFF"/>
              <w:bottom w:val="single" w:sz="4" w:space="0" w:color="FFFFFF"/>
              <w:right w:val="single" w:sz="4" w:space="0" w:color="7F7F7F"/>
            </w:tcBorders>
            <w:shd w:val="clear" w:color="auto" w:fill="FFFFFF" w:themeFill="background1"/>
            <w:vAlign w:val="center"/>
          </w:tcPr>
          <w:p w:rsidR="0013302B" w:rsidRPr="00A0354C" w:rsidRDefault="0013302B" w:rsidP="0013302B">
            <w:pPr>
              <w:spacing w:before="120"/>
              <w:jc w:val="center"/>
              <w:rPr>
                <w:b/>
              </w:rPr>
            </w:pPr>
          </w:p>
        </w:tc>
        <w:tc>
          <w:tcPr>
            <w:tcW w:w="3255"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72532" w:rsidP="008F58FF">
            <w:pPr>
              <w:spacing w:line="240" w:lineRule="exact"/>
              <w:rPr>
                <w:b/>
                <w:u w:val="single"/>
              </w:rPr>
            </w:pPr>
            <w:r>
              <w:rPr>
                <w:rFonts w:ascii="Calibri" w:hAnsi="Calibri"/>
              </w:rPr>
              <w:t>É</w:t>
            </w:r>
            <w:r w:rsidR="0013302B" w:rsidRPr="008F58FF">
              <w:rPr>
                <w:rFonts w:ascii="Calibri" w:hAnsi="Calibri"/>
              </w:rPr>
              <w:t>tablissement d’affectation</w:t>
            </w:r>
          </w:p>
        </w:tc>
        <w:tc>
          <w:tcPr>
            <w:tcW w:w="5521"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tcPr>
          <w:p w:rsidR="0013302B" w:rsidRPr="008F58FF" w:rsidRDefault="0013302B" w:rsidP="008F58FF">
            <w:pPr>
              <w:spacing w:line="240" w:lineRule="exact"/>
              <w:rPr>
                <w:b/>
                <w:u w:val="single"/>
              </w:rPr>
            </w:pPr>
          </w:p>
        </w:tc>
      </w:tr>
    </w:tbl>
    <w:p w:rsidR="0015768D" w:rsidRDefault="0015768D" w:rsidP="009D127F"/>
    <w:p w:rsidR="008B0264" w:rsidRDefault="008B0264" w:rsidP="009D127F"/>
    <w:tbl>
      <w:tblPr>
        <w:tblStyle w:val="TableGrid"/>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2"/>
        <w:gridCol w:w="8789"/>
      </w:tblGrid>
      <w:tr w:rsidR="009D127F" w:rsidRPr="0064103E" w:rsidTr="008B0264">
        <w:trPr>
          <w:cantSplit/>
          <w:trHeight w:val="567"/>
        </w:trPr>
        <w:tc>
          <w:tcPr>
            <w:tcW w:w="562" w:type="dxa"/>
            <w:shd w:val="clear" w:color="auto" w:fill="E7E6E6" w:themeFill="background2"/>
            <w:vAlign w:val="center"/>
          </w:tcPr>
          <w:p w:rsidR="009D127F" w:rsidRPr="00A0354C" w:rsidRDefault="009D127F" w:rsidP="008B0264">
            <w:pPr>
              <w:jc w:val="center"/>
              <w:rPr>
                <w:b/>
              </w:rPr>
            </w:pPr>
            <w:r>
              <w:rPr>
                <w:b/>
              </w:rPr>
              <w:t>2</w:t>
            </w:r>
            <w:r w:rsidRPr="00A0354C">
              <w:rPr>
                <w:b/>
              </w:rPr>
              <w:t>.</w:t>
            </w:r>
          </w:p>
        </w:tc>
        <w:tc>
          <w:tcPr>
            <w:tcW w:w="8789" w:type="dxa"/>
            <w:shd w:val="clear" w:color="auto" w:fill="E7E6E6" w:themeFill="background2"/>
            <w:vAlign w:val="center"/>
          </w:tcPr>
          <w:p w:rsidR="009D127F" w:rsidRPr="008B0264" w:rsidRDefault="009D127F" w:rsidP="008B0264">
            <w:pPr>
              <w:rPr>
                <w:b/>
              </w:rPr>
            </w:pPr>
            <w:r>
              <w:rPr>
                <w:b/>
                <w:u w:val="single"/>
              </w:rPr>
              <w:br w:type="page"/>
            </w:r>
            <w:r w:rsidR="008F58FF" w:rsidRPr="00A96A0E">
              <w:rPr>
                <w:b/>
              </w:rPr>
              <w:t>CONDITIONS D’ATTRIBUTION D’UNE R</w:t>
            </w:r>
            <w:r w:rsidR="00172532" w:rsidRPr="00172532">
              <w:rPr>
                <w:b/>
              </w:rPr>
              <w:t>É</w:t>
            </w:r>
            <w:r w:rsidR="008F58FF" w:rsidRPr="00A96A0E">
              <w:rPr>
                <w:b/>
              </w:rPr>
              <w:t xml:space="preserve">DUCTION </w:t>
            </w:r>
            <w:r w:rsidR="008F58FF">
              <w:rPr>
                <w:b/>
              </w:rPr>
              <w:t>DE LA P</w:t>
            </w:r>
            <w:r w:rsidR="00172532" w:rsidRPr="00172532">
              <w:rPr>
                <w:b/>
              </w:rPr>
              <w:t>É</w:t>
            </w:r>
            <w:r w:rsidR="008F58FF">
              <w:rPr>
                <w:b/>
              </w:rPr>
              <w:t>RIODE D’INITIATION</w:t>
            </w:r>
          </w:p>
        </w:tc>
      </w:tr>
    </w:tbl>
    <w:p w:rsidR="009D127F" w:rsidRDefault="009D127F" w:rsidP="00370BE5">
      <w:pPr>
        <w:spacing w:after="0" w:line="240" w:lineRule="auto"/>
        <w:rPr>
          <w:b/>
          <w:sz w:val="20"/>
          <w:szCs w:val="20"/>
          <w:u w:val="single"/>
          <w:lang w:val="fr-LU"/>
        </w:rPr>
      </w:pPr>
    </w:p>
    <w:tbl>
      <w:tblPr>
        <w:tblStyle w:val="TableGrid"/>
        <w:tblW w:w="9356" w:type="dxa"/>
        <w:tblLook w:val="04A0" w:firstRow="1" w:lastRow="0" w:firstColumn="1" w:lastColumn="0" w:noHBand="0" w:noVBand="1"/>
      </w:tblPr>
      <w:tblGrid>
        <w:gridCol w:w="536"/>
        <w:gridCol w:w="8820"/>
      </w:tblGrid>
      <w:tr w:rsidR="002516F2" w:rsidRPr="002516F2" w:rsidTr="00AF6DD0">
        <w:trPr>
          <w:cantSplit/>
        </w:trPr>
        <w:tc>
          <w:tcPr>
            <w:tcW w:w="536" w:type="dxa"/>
            <w:tcBorders>
              <w:top w:val="nil"/>
              <w:left w:val="nil"/>
              <w:bottom w:val="nil"/>
              <w:right w:val="single" w:sz="4" w:space="0" w:color="7F7F7F"/>
            </w:tcBorders>
            <w:shd w:val="clear" w:color="auto" w:fill="auto"/>
            <w:vAlign w:val="center"/>
          </w:tcPr>
          <w:p w:rsidR="002516F2" w:rsidRPr="002516F2" w:rsidRDefault="0003781E" w:rsidP="00AF6DD0">
            <w:pPr>
              <w:spacing w:after="240"/>
              <w:ind w:left="-252" w:firstLine="252"/>
              <w:jc w:val="both"/>
              <w:rPr>
                <w:b/>
              </w:rPr>
            </w:pPr>
            <w:sdt>
              <w:sdtPr>
                <w:rPr>
                  <w:sz w:val="32"/>
                  <w:szCs w:val="21"/>
                </w:rPr>
                <w:id w:val="-1543815346"/>
                <w14:checkbox>
                  <w14:checked w14:val="0"/>
                  <w14:checkedState w14:val="2612" w14:font="MS Gothic"/>
                  <w14:uncheckedState w14:val="2610" w14:font="MS Gothic"/>
                </w14:checkbox>
              </w:sdtPr>
              <w:sdtEndPr/>
              <w:sdtContent>
                <w:r w:rsidR="002516F2" w:rsidRPr="002516F2">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2516F2" w:rsidRDefault="002516F2" w:rsidP="002516F2">
            <w:pPr>
              <w:jc w:val="both"/>
              <w:rPr>
                <w:b/>
              </w:rPr>
            </w:pPr>
            <w:r w:rsidRPr="002516F2">
              <w:rPr>
                <w:b/>
                <w:u w:val="single"/>
              </w:rPr>
              <w:br w:type="page"/>
            </w:r>
            <w:r w:rsidRPr="002516F2">
              <w:rPr>
                <w:b/>
              </w:rPr>
              <w:t>Expériences professionnelles supérieures à 4 mois en continu</w:t>
            </w:r>
            <w:r w:rsidRPr="00FB03ED">
              <w:rPr>
                <w:b/>
                <w:strike/>
              </w:rPr>
              <w:t xml:space="preserve"> </w:t>
            </w:r>
          </w:p>
          <w:p w:rsidR="002516F2" w:rsidRPr="002516F2" w:rsidRDefault="002516F2" w:rsidP="002516F2">
            <w:pPr>
              <w:pStyle w:val="Textecolonne2"/>
              <w:spacing w:before="0"/>
              <w:jc w:val="both"/>
              <w:rPr>
                <w:rFonts w:asciiTheme="minorHAnsi" w:hAnsiTheme="minorHAnsi"/>
                <w:b/>
                <w:sz w:val="22"/>
                <w:szCs w:val="22"/>
                <w:lang w:val="fr-LU"/>
              </w:rPr>
            </w:pPr>
            <w:r w:rsidRPr="002516F2">
              <w:rPr>
                <w:rFonts w:asciiTheme="minorHAnsi" w:eastAsiaTheme="minorHAnsi" w:hAnsiTheme="minorHAnsi" w:cstheme="minorBidi"/>
                <w:i/>
                <w:sz w:val="22"/>
                <w:szCs w:val="22"/>
                <w:lang w:eastAsia="en-US"/>
              </w:rPr>
              <w:t>À joindre le(s) certificat(s) de travail et le(s) certificat(s) d’affiliation à la sécurité sociale qui documentent la nature, la durée et le degré d’occupation des activités professionnelles antérieures dans un domaine qui concerne spécialement la fonction sollicitée</w:t>
            </w:r>
          </w:p>
        </w:tc>
      </w:tr>
    </w:tbl>
    <w:p w:rsidR="002516F2" w:rsidRPr="002516F2" w:rsidRDefault="002516F2" w:rsidP="00172532">
      <w:pPr>
        <w:spacing w:after="0" w:line="240" w:lineRule="auto"/>
        <w:jc w:val="both"/>
        <w:rPr>
          <w:b/>
          <w:sz w:val="20"/>
          <w:szCs w:val="20"/>
          <w:u w:val="single"/>
        </w:rPr>
      </w:pPr>
    </w:p>
    <w:tbl>
      <w:tblPr>
        <w:tblStyle w:val="TableGrid"/>
        <w:tblW w:w="9356" w:type="dxa"/>
        <w:tblLook w:val="04A0" w:firstRow="1" w:lastRow="0" w:firstColumn="1" w:lastColumn="0" w:noHBand="0" w:noVBand="1"/>
      </w:tblPr>
      <w:tblGrid>
        <w:gridCol w:w="536"/>
        <w:gridCol w:w="8820"/>
      </w:tblGrid>
      <w:tr w:rsidR="002516F2" w:rsidRPr="002516F2" w:rsidTr="00AF0A92">
        <w:trPr>
          <w:cantSplit/>
        </w:trPr>
        <w:tc>
          <w:tcPr>
            <w:tcW w:w="536" w:type="dxa"/>
            <w:tcBorders>
              <w:top w:val="nil"/>
              <w:left w:val="nil"/>
              <w:bottom w:val="nil"/>
              <w:right w:val="single" w:sz="4" w:space="0" w:color="7F7F7F"/>
            </w:tcBorders>
            <w:shd w:val="clear" w:color="auto" w:fill="auto"/>
            <w:vAlign w:val="center"/>
          </w:tcPr>
          <w:p w:rsidR="002516F2" w:rsidRPr="002516F2" w:rsidRDefault="0003781E" w:rsidP="00AF0A92">
            <w:pPr>
              <w:spacing w:after="240"/>
              <w:ind w:left="-252" w:firstLine="252"/>
              <w:jc w:val="both"/>
              <w:rPr>
                <w:b/>
              </w:rPr>
            </w:pPr>
            <w:sdt>
              <w:sdtPr>
                <w:rPr>
                  <w:sz w:val="32"/>
                  <w:szCs w:val="21"/>
                </w:rPr>
                <w:id w:val="-598638590"/>
                <w14:checkbox>
                  <w14:checked w14:val="0"/>
                  <w14:checkedState w14:val="2612" w14:font="MS Gothic"/>
                  <w14:uncheckedState w14:val="2610" w14:font="MS Gothic"/>
                </w14:checkbox>
              </w:sdtPr>
              <w:sdtEndPr/>
              <w:sdtContent>
                <w:r w:rsidR="002516F2" w:rsidRPr="002516F2">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2516F2" w:rsidRDefault="002516F2" w:rsidP="00AF0A92">
            <w:pPr>
              <w:pStyle w:val="Textecolonne2"/>
              <w:spacing w:before="0"/>
              <w:jc w:val="both"/>
              <w:rPr>
                <w:rFonts w:asciiTheme="minorHAnsi" w:hAnsiTheme="minorHAnsi"/>
                <w:b/>
                <w:sz w:val="22"/>
                <w:szCs w:val="22"/>
                <w:lang w:val="fr-LU"/>
              </w:rPr>
            </w:pPr>
            <w:r w:rsidRPr="002516F2">
              <w:rPr>
                <w:rFonts w:asciiTheme="minorHAnsi" w:hAnsiTheme="minorHAnsi"/>
                <w:b/>
                <w:u w:val="single"/>
              </w:rPr>
              <w:br w:type="page"/>
            </w:r>
            <w:r w:rsidRPr="002516F2">
              <w:rPr>
                <w:rFonts w:asciiTheme="minorHAnsi" w:hAnsiTheme="minorHAnsi"/>
                <w:b/>
                <w:sz w:val="22"/>
                <w:szCs w:val="22"/>
                <w:lang w:val="fr-LU"/>
              </w:rPr>
              <w:t>Diplôme universitaire supplémentaire en dehors des diplômes requis pour l’admission au service de l’État</w:t>
            </w:r>
          </w:p>
          <w:p w:rsidR="002516F2" w:rsidRPr="002516F2" w:rsidRDefault="002516F2" w:rsidP="00AF0A92">
            <w:pPr>
              <w:pStyle w:val="Textecolonne2"/>
              <w:spacing w:before="0"/>
              <w:jc w:val="both"/>
              <w:rPr>
                <w:rFonts w:asciiTheme="minorHAnsi" w:hAnsiTheme="minorHAnsi"/>
                <w:b/>
                <w:sz w:val="22"/>
                <w:szCs w:val="22"/>
                <w:lang w:val="fr-LU"/>
              </w:rPr>
            </w:pPr>
            <w:r w:rsidRPr="002516F2">
              <w:rPr>
                <w:rFonts w:asciiTheme="minorHAnsi" w:eastAsiaTheme="minorHAnsi" w:hAnsiTheme="minorHAnsi" w:cstheme="minorBidi"/>
                <w:i/>
                <w:sz w:val="22"/>
                <w:szCs w:val="22"/>
                <w:lang w:eastAsia="en-US"/>
              </w:rPr>
              <w:t xml:space="preserve">À joindre le diplôme universitaire  </w:t>
            </w:r>
          </w:p>
        </w:tc>
      </w:tr>
    </w:tbl>
    <w:p w:rsidR="002516F2" w:rsidRDefault="002516F2" w:rsidP="00172532">
      <w:pPr>
        <w:spacing w:after="0" w:line="240" w:lineRule="auto"/>
        <w:jc w:val="both"/>
        <w:rPr>
          <w:b/>
          <w:sz w:val="20"/>
          <w:szCs w:val="20"/>
          <w:u w:val="single"/>
        </w:rPr>
      </w:pPr>
    </w:p>
    <w:tbl>
      <w:tblPr>
        <w:tblStyle w:val="TableGrid"/>
        <w:tblW w:w="9356" w:type="dxa"/>
        <w:tblLook w:val="04A0" w:firstRow="1" w:lastRow="0" w:firstColumn="1" w:lastColumn="0" w:noHBand="0" w:noVBand="1"/>
      </w:tblPr>
      <w:tblGrid>
        <w:gridCol w:w="536"/>
        <w:gridCol w:w="8820"/>
      </w:tblGrid>
      <w:tr w:rsidR="002516F2" w:rsidRPr="0064103E" w:rsidTr="00AF6DD0">
        <w:trPr>
          <w:cantSplit/>
        </w:trPr>
        <w:tc>
          <w:tcPr>
            <w:tcW w:w="536" w:type="dxa"/>
            <w:tcBorders>
              <w:top w:val="nil"/>
              <w:left w:val="nil"/>
              <w:bottom w:val="nil"/>
              <w:right w:val="single" w:sz="4" w:space="0" w:color="7F7F7F"/>
            </w:tcBorders>
            <w:shd w:val="clear" w:color="auto" w:fill="auto"/>
            <w:vAlign w:val="center"/>
          </w:tcPr>
          <w:p w:rsidR="002516F2" w:rsidRPr="007E14E9" w:rsidRDefault="0003781E" w:rsidP="00AF6DD0">
            <w:pPr>
              <w:spacing w:after="240"/>
              <w:ind w:left="-252" w:firstLine="252"/>
              <w:jc w:val="both"/>
              <w:rPr>
                <w:b/>
              </w:rPr>
            </w:pPr>
            <w:sdt>
              <w:sdtPr>
                <w:rPr>
                  <w:sz w:val="32"/>
                  <w:szCs w:val="21"/>
                </w:rPr>
                <w:id w:val="702444871"/>
                <w14:checkbox>
                  <w14:checked w14:val="0"/>
                  <w14:checkedState w14:val="2612" w14:font="MS Gothic"/>
                  <w14:uncheckedState w14:val="2610" w14:font="MS Gothic"/>
                </w14:checkbox>
              </w:sdtPr>
              <w:sdtEndPr/>
              <w:sdtContent>
                <w:r w:rsidR="002516F2" w:rsidRPr="007E14E9">
                  <w:rPr>
                    <w:rFonts w:ascii="MS Gothic" w:eastAsia="MS Gothic" w:hAnsi="MS Gothic" w:hint="eastAsia"/>
                    <w:sz w:val="32"/>
                    <w:szCs w:val="21"/>
                  </w:rPr>
                  <w:t>☐</w:t>
                </w:r>
              </w:sdtContent>
            </w:sdt>
          </w:p>
        </w:tc>
        <w:tc>
          <w:tcPr>
            <w:tcW w:w="8820" w:type="dxa"/>
            <w:tcBorders>
              <w:top w:val="single" w:sz="4" w:space="0" w:color="7F7F7F"/>
              <w:left w:val="single" w:sz="4" w:space="0" w:color="7F7F7F"/>
              <w:bottom w:val="single" w:sz="4" w:space="0" w:color="7F7F7F"/>
              <w:right w:val="single" w:sz="4" w:space="0" w:color="7F7F7F"/>
            </w:tcBorders>
            <w:shd w:val="clear" w:color="auto" w:fill="auto"/>
            <w:vAlign w:val="center"/>
          </w:tcPr>
          <w:p w:rsidR="002516F2" w:rsidRPr="007E14E9" w:rsidRDefault="002516F2" w:rsidP="002516F2">
            <w:pPr>
              <w:pStyle w:val="Textecolonne2"/>
              <w:spacing w:before="0"/>
              <w:jc w:val="both"/>
              <w:rPr>
                <w:rFonts w:asciiTheme="minorHAnsi" w:hAnsiTheme="minorHAnsi"/>
                <w:b/>
                <w:sz w:val="22"/>
                <w:szCs w:val="22"/>
                <w:lang w:val="fr-LU"/>
              </w:rPr>
            </w:pPr>
            <w:r w:rsidRPr="007E14E9">
              <w:rPr>
                <w:rFonts w:asciiTheme="minorHAnsi" w:hAnsiTheme="minorHAnsi"/>
                <w:b/>
                <w:u w:val="single"/>
              </w:rPr>
              <w:br w:type="page"/>
            </w:r>
            <w:r w:rsidRPr="007E14E9">
              <w:rPr>
                <w:rFonts w:asciiTheme="minorHAnsi" w:hAnsiTheme="minorHAnsi"/>
                <w:b/>
                <w:sz w:val="22"/>
                <w:szCs w:val="22"/>
                <w:lang w:val="fr-LU"/>
              </w:rPr>
              <w:t>Réussite à l’examen de fin de stage judiciaire</w:t>
            </w:r>
          </w:p>
          <w:p w:rsidR="002516F2" w:rsidRPr="007E14E9" w:rsidRDefault="002516F2" w:rsidP="002516F2">
            <w:pPr>
              <w:pStyle w:val="Textecolonne2"/>
              <w:spacing w:before="0"/>
              <w:jc w:val="both"/>
              <w:rPr>
                <w:rFonts w:asciiTheme="minorHAnsi" w:hAnsiTheme="minorHAnsi"/>
                <w:b/>
                <w:sz w:val="22"/>
                <w:szCs w:val="22"/>
                <w:lang w:val="fr-LU"/>
              </w:rPr>
            </w:pPr>
            <w:r w:rsidRPr="007E14E9">
              <w:rPr>
                <w:rFonts w:asciiTheme="minorHAnsi" w:eastAsiaTheme="minorHAnsi" w:hAnsiTheme="minorHAnsi" w:cstheme="minorBidi"/>
                <w:i/>
                <w:sz w:val="22"/>
                <w:szCs w:val="22"/>
                <w:lang w:eastAsia="en-US"/>
              </w:rPr>
              <w:t>À joindre le certificat de réussite à l’examen de fin de stage judiciaire</w:t>
            </w:r>
          </w:p>
        </w:tc>
      </w:tr>
    </w:tbl>
    <w:p w:rsidR="009D127F" w:rsidRPr="002516F2" w:rsidRDefault="009D127F" w:rsidP="009D127F">
      <w:pPr>
        <w:spacing w:line="276" w:lineRule="auto"/>
        <w:rPr>
          <w:b/>
          <w:sz w:val="20"/>
          <w:szCs w:val="20"/>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11"/>
        <w:gridCol w:w="1701"/>
        <w:gridCol w:w="1276"/>
        <w:gridCol w:w="1276"/>
        <w:gridCol w:w="992"/>
      </w:tblGrid>
      <w:tr w:rsidR="008B0264" w:rsidRPr="00880732" w:rsidTr="008B0264">
        <w:trPr>
          <w:cantSplit/>
          <w:trHeight w:val="567"/>
        </w:trPr>
        <w:tc>
          <w:tcPr>
            <w:tcW w:w="411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rPr>
                <w:rFonts w:asciiTheme="minorHAnsi" w:hAnsiTheme="minorHAnsi"/>
                <w:b/>
                <w:sz w:val="22"/>
                <w:szCs w:val="22"/>
              </w:rPr>
            </w:pPr>
            <w:r w:rsidRPr="008B0264">
              <w:rPr>
                <w:rFonts w:asciiTheme="minorHAnsi" w:hAnsiTheme="minorHAnsi"/>
                <w:b/>
                <w:sz w:val="22"/>
                <w:szCs w:val="22"/>
              </w:rPr>
              <w:t xml:space="preserve">Fonction/s exercée/s à temps </w:t>
            </w:r>
            <w:r w:rsidR="004A6A33">
              <w:rPr>
                <w:rFonts w:asciiTheme="minorHAnsi" w:hAnsiTheme="minorHAnsi"/>
                <w:b/>
                <w:sz w:val="22"/>
                <w:szCs w:val="22"/>
              </w:rPr>
              <w:t xml:space="preserve">plein ou à temps </w:t>
            </w:r>
            <w:r w:rsidRPr="008B0264">
              <w:rPr>
                <w:rFonts w:asciiTheme="minorHAnsi" w:hAnsiTheme="minorHAnsi"/>
                <w:b/>
                <w:sz w:val="22"/>
                <w:szCs w:val="22"/>
              </w:rPr>
              <w:t>partiel</w:t>
            </w:r>
          </w:p>
        </w:tc>
        <w:tc>
          <w:tcPr>
            <w:tcW w:w="170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rPr>
                <w:rFonts w:asciiTheme="minorHAnsi" w:hAnsiTheme="minorHAnsi"/>
                <w:b/>
                <w:sz w:val="22"/>
                <w:szCs w:val="22"/>
              </w:rPr>
            </w:pPr>
            <w:r w:rsidRPr="008B0264">
              <w:rPr>
                <w:rFonts w:asciiTheme="minorHAnsi" w:hAnsiTheme="minorHAnsi"/>
                <w:b/>
                <w:sz w:val="22"/>
                <w:szCs w:val="22"/>
              </w:rPr>
              <w:t>% d’une tâche complète</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8B0264">
            <w:pPr>
              <w:pStyle w:val="Textecolonne2"/>
              <w:spacing w:before="0"/>
              <w:jc w:val="center"/>
              <w:rPr>
                <w:rFonts w:asciiTheme="minorHAnsi" w:hAnsiTheme="minorHAnsi"/>
                <w:b/>
                <w:sz w:val="22"/>
                <w:szCs w:val="22"/>
                <w:lang w:val="fr-LU"/>
              </w:rPr>
            </w:pPr>
            <w:r w:rsidRPr="008B0264">
              <w:rPr>
                <w:rFonts w:asciiTheme="minorHAnsi" w:hAnsiTheme="minorHAnsi"/>
                <w:b/>
                <w:sz w:val="22"/>
                <w:szCs w:val="22"/>
                <w:lang w:val="fr-LU"/>
              </w:rPr>
              <w:t>du</w:t>
            </w:r>
          </w:p>
        </w:tc>
        <w:tc>
          <w:tcPr>
            <w:tcW w:w="1276"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8B0264">
            <w:pPr>
              <w:pStyle w:val="Textecolonne2"/>
              <w:spacing w:before="0"/>
              <w:jc w:val="center"/>
              <w:rPr>
                <w:rFonts w:asciiTheme="minorHAnsi" w:hAnsiTheme="minorHAnsi"/>
                <w:b/>
                <w:sz w:val="22"/>
                <w:szCs w:val="22"/>
                <w:lang w:val="fr-LU"/>
              </w:rPr>
            </w:pPr>
            <w:r w:rsidRPr="008B0264">
              <w:rPr>
                <w:rFonts w:asciiTheme="minorHAnsi" w:hAnsiTheme="minorHAnsi"/>
                <w:b/>
                <w:sz w:val="22"/>
                <w:szCs w:val="22"/>
                <w:lang w:val="fr-LU"/>
              </w:rPr>
              <w:t>au</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370BE5" w:rsidP="00DA49FF">
            <w:pPr>
              <w:pStyle w:val="Textecolonne2"/>
              <w:spacing w:before="0"/>
              <w:rPr>
                <w:rFonts w:asciiTheme="minorHAnsi" w:hAnsiTheme="minorHAnsi"/>
                <w:b/>
                <w:sz w:val="22"/>
                <w:szCs w:val="22"/>
                <w:lang w:val="fr-LU"/>
              </w:rPr>
            </w:pPr>
            <w:r w:rsidRPr="008B0264">
              <w:rPr>
                <w:rFonts w:asciiTheme="minorHAnsi" w:hAnsiTheme="minorHAnsi"/>
                <w:b/>
                <w:sz w:val="22"/>
                <w:szCs w:val="22"/>
                <w:lang w:val="fr-LU"/>
              </w:rPr>
              <w:t>N</w:t>
            </w:r>
            <w:r w:rsidR="009D127F" w:rsidRPr="008B0264">
              <w:rPr>
                <w:rFonts w:asciiTheme="minorHAnsi" w:hAnsiTheme="minorHAnsi"/>
                <w:b/>
                <w:sz w:val="22"/>
                <w:szCs w:val="22"/>
                <w:lang w:val="fr-LU"/>
              </w:rPr>
              <w:t>ombre de mois</w:t>
            </w: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055353617"/>
            <w:placeholder>
              <w:docPart w:val="E20F1093C4C447599D084E0453B2C732"/>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928007948"/>
            <w:placeholder>
              <w:docPart w:val="DE1AEE80A4154476AF9710A33CA3FF81"/>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3131880"/>
            <w:placeholder>
              <w:docPart w:val="861F790958F34C659EE7E078EA48359E"/>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504355336"/>
            <w:placeholder>
              <w:docPart w:val="17527008D7DC4307804ADF31BC3A4A7B"/>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9D127F"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065865681"/>
            <w:placeholder>
              <w:docPart w:val="FD089F06BF354B0DB8F514D7C47540C3"/>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743524589"/>
            <w:placeholder>
              <w:docPart w:val="890403F03AA04111B6F60DDEA64E214A"/>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9D127F" w:rsidRPr="008B0264" w:rsidRDefault="00114B91" w:rsidP="00DA49FF">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9D127F" w:rsidRPr="00880732" w:rsidRDefault="009D127F" w:rsidP="00DA49FF">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975901564"/>
            <w:placeholder>
              <w:docPart w:val="B06C81C210E447BF8C6ABF4A38628B39"/>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2133014970"/>
            <w:placeholder>
              <w:docPart w:val="FEDCF7862F8F4468972C09E791A91ECC"/>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122288542"/>
            <w:placeholder>
              <w:docPart w:val="A2416FA38F6347FCA742980DF586B1B3"/>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779524441"/>
            <w:placeholder>
              <w:docPart w:val="DFA11F1C1A7E4C7FA128B1521029174D"/>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258330406"/>
            <w:placeholder>
              <w:docPart w:val="6A2E453F1FD3417DB3C157E61F662EEA"/>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610623178"/>
            <w:placeholder>
              <w:docPart w:val="D3310FF6CF84415CBE0C73E378381182"/>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4A6A33" w:rsidRPr="00880732" w:rsidTr="008B0264">
        <w:trPr>
          <w:cantSplit/>
          <w:trHeight w:val="283"/>
        </w:trPr>
        <w:tc>
          <w:tcPr>
            <w:tcW w:w="411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tc>
          <w:tcPr>
            <w:tcW w:w="1701"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rPr>
            </w:pPr>
          </w:p>
        </w:tc>
        <w:sdt>
          <w:sdtPr>
            <w:rPr>
              <w:rFonts w:asciiTheme="minorHAnsi" w:hAnsiTheme="minorHAnsi" w:cstheme="minorHAnsi"/>
              <w:color w:val="808080" w:themeColor="background1" w:themeShade="80"/>
              <w:lang w:val="en-US"/>
            </w:rPr>
            <w:id w:val="1605146905"/>
            <w:placeholder>
              <w:docPart w:val="B8B3077F8E224CB8A4239883C2B1DFDC"/>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sdt>
          <w:sdtPr>
            <w:rPr>
              <w:rFonts w:asciiTheme="minorHAnsi" w:hAnsiTheme="minorHAnsi" w:cstheme="minorHAnsi"/>
              <w:color w:val="808080" w:themeColor="background1" w:themeShade="80"/>
              <w:lang w:val="en-US"/>
            </w:rPr>
            <w:id w:val="-1144663612"/>
            <w:placeholder>
              <w:docPart w:val="01FEF09AD1A747D480623D5228F7B6C9"/>
            </w:placeholder>
            <w:date>
              <w:dateFormat w:val="dd/MM/yyyy"/>
              <w:lid w:val="fr-FR"/>
              <w:storeMappedDataAs w:val="dateTime"/>
              <w:calendar w:val="gregorian"/>
            </w:date>
          </w:sdtPr>
          <w:sdtEndPr/>
          <w:sdtContent>
            <w:tc>
              <w:tcPr>
                <w:tcW w:w="1276" w:type="dxa"/>
                <w:tcBorders>
                  <w:top w:val="single" w:sz="4" w:space="0" w:color="7F7F7F"/>
                  <w:left w:val="single" w:sz="4" w:space="0" w:color="7F7F7F"/>
                  <w:bottom w:val="single" w:sz="4" w:space="0" w:color="7F7F7F"/>
                  <w:right w:val="single" w:sz="4" w:space="0" w:color="7F7F7F"/>
                </w:tcBorders>
                <w:vAlign w:val="center"/>
              </w:tcPr>
              <w:p w:rsidR="004A6A33" w:rsidRPr="008B0264" w:rsidRDefault="004A6A33" w:rsidP="004A6A33">
                <w:pPr>
                  <w:pStyle w:val="Textecolonne2"/>
                  <w:spacing w:before="0"/>
                  <w:rPr>
                    <w:rFonts w:asciiTheme="minorHAnsi" w:hAnsiTheme="minorHAnsi" w:cstheme="minorHAnsi"/>
                    <w:sz w:val="22"/>
                    <w:szCs w:val="22"/>
                  </w:rPr>
                </w:pPr>
                <w:r>
                  <w:rPr>
                    <w:rFonts w:asciiTheme="minorHAnsi" w:hAnsiTheme="minorHAnsi" w:cstheme="minorHAnsi"/>
                    <w:color w:val="808080" w:themeColor="background1" w:themeShade="80"/>
                  </w:rPr>
                  <w:t xml:space="preserve">Click or </w:t>
                </w:r>
                <w:proofErr w:type="spellStart"/>
                <w:r>
                  <w:rPr>
                    <w:rFonts w:asciiTheme="minorHAnsi" w:hAnsiTheme="minorHAnsi" w:cstheme="minorHAnsi"/>
                    <w:color w:val="808080" w:themeColor="background1" w:themeShade="80"/>
                  </w:rPr>
                  <w:t>tap</w:t>
                </w:r>
                <w:proofErr w:type="spellEnd"/>
              </w:p>
            </w:tc>
          </w:sdtContent>
        </w:sdt>
        <w:tc>
          <w:tcPr>
            <w:tcW w:w="992" w:type="dxa"/>
            <w:tcBorders>
              <w:top w:val="single" w:sz="4" w:space="0" w:color="7F7F7F"/>
              <w:left w:val="single" w:sz="4" w:space="0" w:color="7F7F7F"/>
              <w:bottom w:val="single" w:sz="4" w:space="0" w:color="7F7F7F"/>
              <w:right w:val="single" w:sz="4" w:space="0" w:color="7F7F7F"/>
            </w:tcBorders>
            <w:vAlign w:val="center"/>
          </w:tcPr>
          <w:p w:rsidR="004A6A33" w:rsidRPr="00880732" w:rsidRDefault="004A6A33" w:rsidP="004A6A33">
            <w:pPr>
              <w:pStyle w:val="Textecolonne2"/>
              <w:spacing w:before="0"/>
              <w:rPr>
                <w:rFonts w:asciiTheme="minorHAnsi" w:hAnsiTheme="minorHAnsi"/>
                <w:sz w:val="22"/>
                <w:szCs w:val="22"/>
                <w:lang w:val="fr-LU"/>
              </w:rPr>
            </w:pPr>
          </w:p>
        </w:tc>
      </w:tr>
      <w:tr w:rsidR="009D127F" w:rsidRPr="00880732" w:rsidTr="008B0264">
        <w:trPr>
          <w:cantSplit/>
          <w:trHeight w:val="454"/>
        </w:trPr>
        <w:tc>
          <w:tcPr>
            <w:tcW w:w="8364" w:type="dxa"/>
            <w:gridSpan w:val="4"/>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B0264" w:rsidRDefault="009D127F" w:rsidP="00DA49FF">
            <w:pPr>
              <w:pStyle w:val="Textecolonne2"/>
              <w:spacing w:before="0"/>
              <w:jc w:val="right"/>
              <w:rPr>
                <w:rFonts w:asciiTheme="minorHAnsi" w:hAnsiTheme="minorHAnsi"/>
                <w:b/>
                <w:sz w:val="22"/>
                <w:szCs w:val="22"/>
              </w:rPr>
            </w:pPr>
            <w:r w:rsidRPr="008B0264">
              <w:rPr>
                <w:rFonts w:asciiTheme="minorHAnsi" w:hAnsiTheme="minorHAnsi"/>
                <w:b/>
                <w:sz w:val="22"/>
                <w:szCs w:val="22"/>
                <w:lang w:val="fr-LU"/>
              </w:rPr>
              <w:t>Total du nombre de mois</w:t>
            </w:r>
          </w:p>
        </w:tc>
        <w:tc>
          <w:tcPr>
            <w:tcW w:w="99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9D127F" w:rsidRPr="00880732" w:rsidRDefault="009D127F" w:rsidP="00DA49FF">
            <w:pPr>
              <w:pStyle w:val="Textecolonne2"/>
              <w:spacing w:before="0"/>
              <w:rPr>
                <w:rFonts w:asciiTheme="minorHAnsi" w:hAnsiTheme="minorHAnsi"/>
                <w:sz w:val="22"/>
                <w:szCs w:val="22"/>
                <w:lang w:val="fr-LU"/>
              </w:rPr>
            </w:pPr>
          </w:p>
        </w:tc>
      </w:tr>
    </w:tbl>
    <w:p w:rsidR="009D127F" w:rsidRDefault="009D127F" w:rsidP="009D127F">
      <w:pPr>
        <w:spacing w:line="276" w:lineRule="auto"/>
        <w:rPr>
          <w:b/>
          <w:sz w:val="20"/>
          <w:szCs w:val="20"/>
          <w:u w:val="single"/>
          <w:lang w:val="fr-LU"/>
        </w:rPr>
      </w:pPr>
    </w:p>
    <w:p w:rsidR="009D127F" w:rsidRPr="008B0264" w:rsidRDefault="009D127F" w:rsidP="006C7A2D">
      <w:pPr>
        <w:jc w:val="both"/>
        <w:rPr>
          <w:lang w:val="fr-LU"/>
        </w:rPr>
      </w:pPr>
    </w:p>
    <w:p w:rsidR="00497CAE" w:rsidRDefault="00497CAE" w:rsidP="00FC7956">
      <w:pPr>
        <w:spacing w:after="0"/>
        <w:jc w:val="both"/>
      </w:pPr>
    </w:p>
    <w:p w:rsidR="008B0264" w:rsidRDefault="008B0264">
      <w:r>
        <w:br w:type="page"/>
      </w:r>
    </w:p>
    <w:tbl>
      <w:tblPr>
        <w:tblStyle w:val="TableGrid"/>
        <w:tblW w:w="93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62"/>
        <w:gridCol w:w="8789"/>
      </w:tblGrid>
      <w:tr w:rsidR="008B0264" w:rsidRPr="0064103E" w:rsidTr="00C2444D">
        <w:trPr>
          <w:cantSplit/>
          <w:trHeight w:val="567"/>
        </w:trPr>
        <w:tc>
          <w:tcPr>
            <w:tcW w:w="562" w:type="dxa"/>
            <w:shd w:val="clear" w:color="auto" w:fill="E7E6E6" w:themeFill="background2"/>
            <w:vAlign w:val="center"/>
          </w:tcPr>
          <w:p w:rsidR="008B0264" w:rsidRPr="00A0354C" w:rsidRDefault="008B0264" w:rsidP="00C2444D">
            <w:pPr>
              <w:jc w:val="center"/>
              <w:rPr>
                <w:b/>
              </w:rPr>
            </w:pPr>
            <w:r>
              <w:rPr>
                <w:b/>
              </w:rPr>
              <w:lastRenderedPageBreak/>
              <w:t>3</w:t>
            </w:r>
            <w:r w:rsidRPr="00A0354C">
              <w:rPr>
                <w:b/>
              </w:rPr>
              <w:t>.</w:t>
            </w:r>
          </w:p>
        </w:tc>
        <w:tc>
          <w:tcPr>
            <w:tcW w:w="8789" w:type="dxa"/>
            <w:shd w:val="clear" w:color="auto" w:fill="E7E6E6" w:themeFill="background2"/>
            <w:vAlign w:val="center"/>
          </w:tcPr>
          <w:p w:rsidR="008B0264" w:rsidRPr="008B0264" w:rsidRDefault="008B0264" w:rsidP="00C2444D">
            <w:pPr>
              <w:rPr>
                <w:b/>
              </w:rPr>
            </w:pPr>
            <w:r>
              <w:rPr>
                <w:b/>
                <w:u w:val="single"/>
              </w:rPr>
              <w:br w:type="page"/>
            </w:r>
            <w:r w:rsidR="00E615B0" w:rsidRPr="00A96A0E">
              <w:rPr>
                <w:b/>
              </w:rPr>
              <w:t xml:space="preserve">CONDITIONS D’ATTRIBUTION D’UNE </w:t>
            </w:r>
            <w:r w:rsidR="00E615B0">
              <w:rPr>
                <w:b/>
              </w:rPr>
              <w:t>DISPENSE DE FORMATION</w:t>
            </w:r>
          </w:p>
        </w:tc>
      </w:tr>
    </w:tbl>
    <w:p w:rsidR="008B0264" w:rsidRDefault="008B0264" w:rsidP="00114B91">
      <w:pPr>
        <w:spacing w:after="0" w:line="240" w:lineRule="auto"/>
        <w:rPr>
          <w:b/>
          <w:sz w:val="20"/>
          <w:szCs w:val="20"/>
          <w:u w:val="single"/>
        </w:rPr>
      </w:pPr>
    </w:p>
    <w:tbl>
      <w:tblPr>
        <w:tblStyle w:val="TableGrid"/>
        <w:tblW w:w="9356" w:type="dxa"/>
        <w:tblLook w:val="04A0" w:firstRow="1" w:lastRow="0" w:firstColumn="1" w:lastColumn="0" w:noHBand="0" w:noVBand="1"/>
      </w:tblPr>
      <w:tblGrid>
        <w:gridCol w:w="536"/>
        <w:gridCol w:w="8820"/>
      </w:tblGrid>
      <w:tr w:rsidR="008B0264" w:rsidRPr="0064103E" w:rsidTr="00C2444D">
        <w:trPr>
          <w:cantSplit/>
        </w:trPr>
        <w:tc>
          <w:tcPr>
            <w:tcW w:w="485" w:type="dxa"/>
            <w:tcBorders>
              <w:top w:val="nil"/>
              <w:left w:val="nil"/>
              <w:bottom w:val="nil"/>
              <w:right w:val="single" w:sz="4" w:space="0" w:color="7F7F7F"/>
            </w:tcBorders>
            <w:shd w:val="clear" w:color="auto" w:fill="auto"/>
            <w:vAlign w:val="center"/>
          </w:tcPr>
          <w:p w:rsidR="008B0264" w:rsidRPr="00EB10DB" w:rsidRDefault="0003781E" w:rsidP="00C2444D">
            <w:pPr>
              <w:spacing w:after="240"/>
              <w:ind w:left="-252" w:firstLine="252"/>
              <w:jc w:val="center"/>
              <w:rPr>
                <w:b/>
              </w:rPr>
            </w:pPr>
            <w:sdt>
              <w:sdtPr>
                <w:rPr>
                  <w:sz w:val="32"/>
                  <w:szCs w:val="21"/>
                </w:rPr>
                <w:id w:val="1738438646"/>
                <w14:checkbox>
                  <w14:checked w14:val="0"/>
                  <w14:checkedState w14:val="2612" w14:font="MS Gothic"/>
                  <w14:uncheckedState w14:val="2610" w14:font="MS Gothic"/>
                </w14:checkbox>
              </w:sdtPr>
              <w:sdtEndPr/>
              <w:sdtContent>
                <w:r w:rsidR="008B0264">
                  <w:rPr>
                    <w:rFonts w:ascii="MS Gothic" w:eastAsia="MS Gothic" w:hAnsi="MS Gothic" w:hint="eastAsia"/>
                    <w:sz w:val="32"/>
                    <w:szCs w:val="21"/>
                  </w:rPr>
                  <w:t>☐</w:t>
                </w:r>
              </w:sdtContent>
            </w:sdt>
          </w:p>
        </w:tc>
        <w:tc>
          <w:tcPr>
            <w:tcW w:w="8871" w:type="dxa"/>
            <w:tcBorders>
              <w:top w:val="single" w:sz="4" w:space="0" w:color="7F7F7F"/>
              <w:left w:val="single" w:sz="4" w:space="0" w:color="7F7F7F"/>
              <w:bottom w:val="single" w:sz="4" w:space="0" w:color="7F7F7F"/>
              <w:right w:val="single" w:sz="4" w:space="0" w:color="7F7F7F"/>
            </w:tcBorders>
            <w:shd w:val="clear" w:color="auto" w:fill="auto"/>
            <w:vAlign w:val="center"/>
          </w:tcPr>
          <w:p w:rsidR="008B0264" w:rsidRPr="00354FE1" w:rsidRDefault="008B0264" w:rsidP="008B0264">
            <w:pPr>
              <w:pStyle w:val="Textecolonne2"/>
              <w:spacing w:before="0"/>
              <w:rPr>
                <w:rFonts w:asciiTheme="minorHAnsi" w:hAnsiTheme="minorHAnsi"/>
                <w:b/>
                <w:sz w:val="22"/>
                <w:szCs w:val="22"/>
                <w:lang w:val="fr-LU"/>
              </w:rPr>
            </w:pPr>
            <w:r>
              <w:rPr>
                <w:rFonts w:asciiTheme="minorHAnsi" w:hAnsiTheme="minorHAnsi"/>
                <w:b/>
                <w:u w:val="single"/>
              </w:rPr>
              <w:br w:type="page"/>
            </w:r>
            <w:r>
              <w:rPr>
                <w:rFonts w:asciiTheme="minorHAnsi" w:hAnsiTheme="minorHAnsi"/>
                <w:b/>
                <w:sz w:val="22"/>
                <w:szCs w:val="22"/>
                <w:lang w:val="fr-LU"/>
              </w:rPr>
              <w:t>Demande de dispense de formation</w:t>
            </w:r>
          </w:p>
          <w:p w:rsidR="008B0264" w:rsidRPr="0015768D" w:rsidRDefault="00172532" w:rsidP="008B0264">
            <w:pPr>
              <w:pStyle w:val="Textecolonne2"/>
              <w:spacing w:before="0"/>
              <w:rPr>
                <w:rFonts w:asciiTheme="minorHAnsi" w:hAnsiTheme="minorHAnsi"/>
                <w:sz w:val="22"/>
                <w:szCs w:val="22"/>
                <w:lang w:val="fr-LU"/>
              </w:rPr>
            </w:pPr>
            <w:r>
              <w:rPr>
                <w:rFonts w:asciiTheme="minorHAnsi" w:hAnsiTheme="minorHAnsi"/>
                <w:i/>
                <w:sz w:val="22"/>
                <w:szCs w:val="22"/>
              </w:rPr>
              <w:t>À</w:t>
            </w:r>
            <w:r w:rsidR="008B0264" w:rsidRPr="003043D8">
              <w:rPr>
                <w:rFonts w:asciiTheme="minorHAnsi" w:hAnsiTheme="minorHAnsi"/>
                <w:i/>
                <w:sz w:val="22"/>
                <w:szCs w:val="22"/>
              </w:rPr>
              <w:t xml:space="preserve"> joindre</w:t>
            </w:r>
            <w:r w:rsidR="008B0264">
              <w:rPr>
                <w:rFonts w:asciiTheme="minorHAnsi" w:hAnsiTheme="minorHAnsi"/>
                <w:i/>
                <w:sz w:val="22"/>
                <w:szCs w:val="22"/>
              </w:rPr>
              <w:t xml:space="preserve"> l’</w:t>
            </w:r>
            <w:r w:rsidR="008B0264" w:rsidRPr="00241FB4">
              <w:rPr>
                <w:rFonts w:asciiTheme="minorHAnsi" w:hAnsiTheme="minorHAnsi"/>
                <w:i/>
                <w:sz w:val="22"/>
                <w:szCs w:val="22"/>
              </w:rPr>
              <w:t>attestation</w:t>
            </w:r>
            <w:r w:rsidR="008B0264">
              <w:rPr>
                <w:rFonts w:asciiTheme="minorHAnsi" w:hAnsiTheme="minorHAnsi"/>
                <w:i/>
                <w:sz w:val="22"/>
                <w:szCs w:val="22"/>
              </w:rPr>
              <w:t xml:space="preserve"> ou le </w:t>
            </w:r>
            <w:r w:rsidR="008B0264" w:rsidRPr="00241FB4">
              <w:rPr>
                <w:rFonts w:asciiTheme="minorHAnsi" w:hAnsiTheme="minorHAnsi"/>
                <w:i/>
                <w:sz w:val="22"/>
                <w:szCs w:val="22"/>
              </w:rPr>
              <w:t>certificat de</w:t>
            </w:r>
            <w:r w:rsidR="008B0264">
              <w:rPr>
                <w:rFonts w:asciiTheme="minorHAnsi" w:hAnsiTheme="minorHAnsi"/>
                <w:i/>
                <w:sz w:val="22"/>
                <w:szCs w:val="22"/>
              </w:rPr>
              <w:t xml:space="preserve"> formation </w:t>
            </w:r>
            <w:r w:rsidR="008B0264" w:rsidRPr="00241FB4">
              <w:rPr>
                <w:rFonts w:asciiTheme="minorHAnsi" w:hAnsiTheme="minorHAnsi"/>
                <w:i/>
                <w:sz w:val="22"/>
                <w:szCs w:val="22"/>
              </w:rPr>
              <w:t>qui documente</w:t>
            </w:r>
            <w:r w:rsidR="008B0264">
              <w:rPr>
                <w:rFonts w:asciiTheme="minorHAnsi" w:hAnsiTheme="minorHAnsi"/>
                <w:i/>
                <w:sz w:val="22"/>
                <w:szCs w:val="22"/>
              </w:rPr>
              <w:t xml:space="preserve"> </w:t>
            </w:r>
            <w:r w:rsidR="008B0264" w:rsidRPr="00241FB4">
              <w:rPr>
                <w:rFonts w:asciiTheme="minorHAnsi" w:hAnsiTheme="minorHAnsi"/>
                <w:i/>
                <w:sz w:val="22"/>
                <w:szCs w:val="22"/>
              </w:rPr>
              <w:t>le volume et le détail des contenus de</w:t>
            </w:r>
            <w:r w:rsidR="008B0264">
              <w:rPr>
                <w:rFonts w:asciiTheme="minorHAnsi" w:hAnsiTheme="minorHAnsi"/>
                <w:i/>
                <w:sz w:val="22"/>
                <w:szCs w:val="22"/>
              </w:rPr>
              <w:t xml:space="preserve"> la ou de</w:t>
            </w:r>
            <w:r w:rsidR="008B0264" w:rsidRPr="00241FB4">
              <w:rPr>
                <w:rFonts w:asciiTheme="minorHAnsi" w:hAnsiTheme="minorHAnsi"/>
                <w:i/>
                <w:sz w:val="22"/>
                <w:szCs w:val="22"/>
              </w:rPr>
              <w:t>s formations suivies</w:t>
            </w:r>
          </w:p>
        </w:tc>
      </w:tr>
    </w:tbl>
    <w:p w:rsidR="00BE3332" w:rsidRDefault="00BE3332" w:rsidP="00241FB4"/>
    <w:p w:rsidR="00BE3332" w:rsidRDefault="006C2751" w:rsidP="00BE3332">
      <w:pPr>
        <w:jc w:val="both"/>
      </w:pPr>
      <w:r>
        <w:t>Le tableau ci-dessous présente l’ensemble des modules du programme du cycle de formation de début de carrière et du certificat de formation pédagogique.</w:t>
      </w:r>
    </w:p>
    <w:p w:rsidR="006C2751" w:rsidRDefault="006C2751" w:rsidP="00BE3332">
      <w:pPr>
        <w:jc w:val="both"/>
      </w:pPr>
      <w:r>
        <w:t>Veuillez cocher les modules</w:t>
      </w:r>
      <w:r w:rsidR="003F5355">
        <w:t xml:space="preserve"> de formation</w:t>
      </w:r>
      <w:r>
        <w:t xml:space="preserve"> pour lesquels vous sollicitez une demande de dispense.</w:t>
      </w:r>
    </w:p>
    <w:p w:rsidR="001F74D3" w:rsidRDefault="001F74D3" w:rsidP="00BE3332">
      <w:pPr>
        <w:jc w:val="both"/>
      </w:pPr>
    </w:p>
    <w:tbl>
      <w:tblPr>
        <w:tblStyle w:val="ListTable3-Accent6"/>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417"/>
        <w:gridCol w:w="5404"/>
        <w:gridCol w:w="3529"/>
      </w:tblGrid>
      <w:tr w:rsidR="001F74D3" w:rsidRPr="00D3529D" w:rsidTr="001F74D3">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3113" w:type="pct"/>
            <w:gridSpan w:val="2"/>
            <w:shd w:val="clear" w:color="auto" w:fill="F2F2F2" w:themeFill="background1" w:themeFillShade="F2"/>
            <w:vAlign w:val="center"/>
          </w:tcPr>
          <w:p w:rsidR="001F74D3" w:rsidRPr="002516F2" w:rsidRDefault="001F74D3" w:rsidP="00F13B88">
            <w:pPr>
              <w:rPr>
                <w:rFonts w:cstheme="minorHAnsi"/>
                <w:b/>
                <w:color w:val="FF0000"/>
                <w:sz w:val="20"/>
                <w:szCs w:val="20"/>
                <w:highlight w:val="yellow"/>
              </w:rPr>
            </w:pPr>
            <w:r w:rsidRPr="003F5355">
              <w:rPr>
                <w:rFonts w:cstheme="minorHAnsi"/>
                <w:b/>
                <w:color w:val="FF0000"/>
                <w:sz w:val="20"/>
                <w:szCs w:val="20"/>
              </w:rPr>
              <w:t xml:space="preserve">   </w:t>
            </w:r>
            <w:r w:rsidRPr="003F5355">
              <w:rPr>
                <w:rFonts w:cstheme="minorHAnsi"/>
                <w:b/>
                <w:sz w:val="20"/>
                <w:szCs w:val="20"/>
              </w:rPr>
              <w:t>Modules de formation</w:t>
            </w:r>
          </w:p>
        </w:tc>
        <w:tc>
          <w:tcPr>
            <w:tcW w:w="1887" w:type="pct"/>
            <w:shd w:val="clear" w:color="auto" w:fill="F2F2F2" w:themeFill="background1" w:themeFillShade="F2"/>
            <w:vAlign w:val="center"/>
          </w:tcPr>
          <w:p w:rsidR="001F74D3" w:rsidRDefault="001F74D3" w:rsidP="00F13B8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JUSTIFICATIF</w:t>
            </w:r>
          </w:p>
        </w:tc>
      </w:tr>
      <w:tr w:rsidR="001F74D3" w:rsidRPr="00D3529D" w:rsidTr="001F74D3">
        <w:trPr>
          <w:trHeight w:val="397"/>
          <w:jc w:val="center"/>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E15022">
            <w:pPr>
              <w:rPr>
                <w:rFonts w:cstheme="minorHAnsi"/>
              </w:rPr>
            </w:pPr>
            <w:sdt>
              <w:sdtPr>
                <w:rPr>
                  <w:rFonts w:cstheme="minorHAnsi"/>
                  <w:sz w:val="21"/>
                  <w:szCs w:val="21"/>
                </w:rPr>
                <w:id w:val="-1369987010"/>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D3529D" w:rsidRDefault="001F74D3" w:rsidP="00E1502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Cadre légal et réglementaire</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F13B88">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1171561474"/>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Pédagogie générale et psychologie de l’enfance</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1298493166"/>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2EF6">
              <w:rPr>
                <w:rFonts w:cstheme="minorHAnsi"/>
                <w:sz w:val="20"/>
                <w:szCs w:val="20"/>
              </w:rPr>
              <w:t>Alphabétisation, langues allemande, française et luxembourgeoise et ouverture aux langues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17832467"/>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Mathématiques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1548373782"/>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2EF6">
              <w:rPr>
                <w:rFonts w:cstheme="minorHAnsi"/>
                <w:sz w:val="20"/>
                <w:szCs w:val="20"/>
              </w:rPr>
              <w:t>Éveil aux sciences, aux sciences humaines et naturelles</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1858303381"/>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Expression corporelle, psychomotricité, sports et santé</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492067889"/>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72EF6">
              <w:rPr>
                <w:rFonts w:cstheme="minorHAnsi"/>
                <w:sz w:val="20"/>
                <w:szCs w:val="20"/>
              </w:rPr>
              <w:t>Éveil à l’esthétique, à la création et à la culture</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r w:rsidR="001F74D3" w:rsidRPr="00D3529D" w:rsidTr="001F74D3">
        <w:tblPrEx>
          <w:jc w:val="left"/>
        </w:tblPrEx>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23" w:type="pct"/>
            <w:vAlign w:val="center"/>
          </w:tcPr>
          <w:p w:rsidR="001F74D3" w:rsidRPr="00D3529D" w:rsidRDefault="0003781E" w:rsidP="00816CB0">
            <w:pPr>
              <w:rPr>
                <w:rFonts w:cstheme="minorHAnsi"/>
              </w:rPr>
            </w:pPr>
            <w:sdt>
              <w:sdtPr>
                <w:rPr>
                  <w:rFonts w:cstheme="minorHAnsi"/>
                  <w:sz w:val="21"/>
                  <w:szCs w:val="21"/>
                </w:rPr>
                <w:id w:val="1860229668"/>
                <w14:checkbox>
                  <w14:checked w14:val="0"/>
                  <w14:checkedState w14:val="2612" w14:font="MS Gothic"/>
                  <w14:uncheckedState w14:val="2610" w14:font="MS Gothic"/>
                </w14:checkbox>
              </w:sdtPr>
              <w:sdtEndPr/>
              <w:sdtContent>
                <w:r w:rsidR="001F74D3" w:rsidRPr="00D3529D">
                  <w:rPr>
                    <w:rFonts w:ascii="Segoe UI Symbol" w:eastAsia="MS Gothic" w:hAnsi="Segoe UI Symbol" w:cs="Segoe UI Symbol"/>
                    <w:sz w:val="21"/>
                    <w:szCs w:val="21"/>
                  </w:rPr>
                  <w:t>☐</w:t>
                </w:r>
              </w:sdtContent>
            </w:sdt>
          </w:p>
        </w:tc>
        <w:tc>
          <w:tcPr>
            <w:tcW w:w="2890" w:type="pct"/>
            <w:vAlign w:val="center"/>
          </w:tcPr>
          <w:p w:rsidR="001F74D3" w:rsidRPr="00272EF6" w:rsidRDefault="001F74D3" w:rsidP="00816CB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72EF6">
              <w:rPr>
                <w:rFonts w:cstheme="minorHAnsi"/>
                <w:sz w:val="20"/>
                <w:szCs w:val="20"/>
              </w:rPr>
              <w:t>Vie en commun et valeurs enseignées à travers le cours « vie et société »</w:t>
            </w:r>
          </w:p>
        </w:tc>
        <w:tc>
          <w:tcPr>
            <w:cnfStyle w:val="000010000000" w:firstRow="0" w:lastRow="0" w:firstColumn="0" w:lastColumn="0" w:oddVBand="1" w:evenVBand="0" w:oddHBand="0" w:evenHBand="0" w:firstRowFirstColumn="0" w:firstRowLastColumn="0" w:lastRowFirstColumn="0" w:lastRowLastColumn="0"/>
            <w:tcW w:w="1887" w:type="pct"/>
          </w:tcPr>
          <w:p w:rsidR="001F74D3" w:rsidRPr="00D3529D" w:rsidRDefault="001F74D3" w:rsidP="00816CB0">
            <w:pPr>
              <w:jc w:val="center"/>
              <w:rPr>
                <w:rFonts w:cstheme="minorHAnsi"/>
                <w:sz w:val="20"/>
                <w:szCs w:val="20"/>
              </w:rPr>
            </w:pPr>
          </w:p>
        </w:tc>
      </w:tr>
    </w:tbl>
    <w:p w:rsidR="00376953" w:rsidRDefault="00376953" w:rsidP="00BE3332">
      <w:pPr>
        <w:jc w:val="both"/>
        <w:rPr>
          <w:color w:val="FF0000"/>
        </w:rPr>
      </w:pPr>
    </w:p>
    <w:p w:rsidR="00184C60" w:rsidRDefault="00184C60" w:rsidP="00F6207A">
      <w:pPr>
        <w:jc w:val="right"/>
      </w:pPr>
    </w:p>
    <w:p w:rsidR="00F6207A" w:rsidRDefault="00F6207A">
      <w:pPr>
        <w:rPr>
          <w:u w:val="single"/>
        </w:rPr>
      </w:pPr>
      <w:r>
        <w:rPr>
          <w:u w:val="single"/>
        </w:rPr>
        <w:br w:type="page"/>
      </w:r>
    </w:p>
    <w:p w:rsidR="00A547BA" w:rsidRPr="00E15022" w:rsidRDefault="00E615B0" w:rsidP="00172532">
      <w:pPr>
        <w:jc w:val="both"/>
        <w:rPr>
          <w:b/>
          <w:u w:val="single"/>
        </w:rPr>
      </w:pPr>
      <w:bookmarkStart w:id="1" w:name="_Hlk31358352"/>
      <w:r w:rsidRPr="00E15022">
        <w:rPr>
          <w:b/>
          <w:u w:val="single"/>
        </w:rPr>
        <w:lastRenderedPageBreak/>
        <w:t>D</w:t>
      </w:r>
      <w:r w:rsidR="00172532">
        <w:rPr>
          <w:b/>
          <w:u w:val="single"/>
        </w:rPr>
        <w:t>É</w:t>
      </w:r>
      <w:r w:rsidRPr="00E15022">
        <w:rPr>
          <w:b/>
          <w:u w:val="single"/>
        </w:rPr>
        <w:t>ROULEMENT DE LA PROC</w:t>
      </w:r>
      <w:r w:rsidR="00172532">
        <w:rPr>
          <w:b/>
          <w:u w:val="single"/>
        </w:rPr>
        <w:t>É</w:t>
      </w:r>
      <w:r w:rsidRPr="00E15022">
        <w:rPr>
          <w:b/>
          <w:u w:val="single"/>
        </w:rPr>
        <w:t>DURE :</w:t>
      </w:r>
    </w:p>
    <w:p w:rsidR="00222F4A" w:rsidRPr="004F0319" w:rsidRDefault="009274AC" w:rsidP="009274AC">
      <w:pPr>
        <w:pStyle w:val="ListParagraph"/>
        <w:numPr>
          <w:ilvl w:val="0"/>
          <w:numId w:val="3"/>
        </w:numPr>
        <w:jc w:val="both"/>
      </w:pPr>
      <w:r>
        <w:t>Votre</w:t>
      </w:r>
      <w:r w:rsidR="00222F4A" w:rsidRPr="004F0319">
        <w:t xml:space="preserve"> demande doit être </w:t>
      </w:r>
      <w:r w:rsidR="00222F4A" w:rsidRPr="003F5355">
        <w:t xml:space="preserve">adressée au plus tard le </w:t>
      </w:r>
      <w:r>
        <w:t>2</w:t>
      </w:r>
      <w:r w:rsidR="0003327D">
        <w:t>6</w:t>
      </w:r>
      <w:r>
        <w:t xml:space="preserve"> juin 2020</w:t>
      </w:r>
      <w:r w:rsidR="004F0319" w:rsidRPr="004F0319">
        <w:t>.</w:t>
      </w:r>
    </w:p>
    <w:p w:rsidR="00A547BA" w:rsidRDefault="009274AC" w:rsidP="009274AC">
      <w:pPr>
        <w:pStyle w:val="ListParagraph"/>
        <w:jc w:val="both"/>
      </w:pPr>
      <w:r>
        <w:t>Envoyez</w:t>
      </w:r>
      <w:r w:rsidR="00172532">
        <w:t xml:space="preserve"> </w:t>
      </w:r>
      <w:r>
        <w:t>le formulaire</w:t>
      </w:r>
      <w:r>
        <w:t xml:space="preserve"> complété et les pièces justificatives </w:t>
      </w:r>
      <w:r>
        <w:t>par courrier électronique à l’IFEN</w:t>
      </w:r>
      <w:r w:rsidR="00FF5514">
        <w:t> :</w:t>
      </w:r>
      <w:r w:rsidR="00686ECC">
        <w:t xml:space="preserve"> </w:t>
      </w:r>
      <w:hyperlink r:id="rId11" w:history="1">
        <w:r w:rsidRPr="00937987">
          <w:rPr>
            <w:rStyle w:val="Hyperlink"/>
          </w:rPr>
          <w:t>stage-ef@ifen.lu</w:t>
        </w:r>
      </w:hyperlink>
      <w:r>
        <w:t>.</w:t>
      </w:r>
    </w:p>
    <w:p w:rsidR="00222F4A" w:rsidRPr="009A1D2B" w:rsidRDefault="00176F52" w:rsidP="009274AC">
      <w:pPr>
        <w:pStyle w:val="NormalWeb"/>
        <w:numPr>
          <w:ilvl w:val="0"/>
          <w:numId w:val="3"/>
        </w:numPr>
        <w:jc w:val="both"/>
        <w:rPr>
          <w:rFonts w:asciiTheme="minorHAnsi" w:eastAsiaTheme="minorHAnsi" w:hAnsiTheme="minorHAnsi" w:cstheme="minorBidi"/>
          <w:color w:val="FF0000"/>
          <w:sz w:val="22"/>
          <w:szCs w:val="22"/>
          <w:lang w:val="fr-FR"/>
        </w:rPr>
      </w:pPr>
      <w:r w:rsidRPr="00222F4A">
        <w:rPr>
          <w:rFonts w:asciiTheme="minorHAnsi" w:eastAsiaTheme="minorHAnsi" w:hAnsiTheme="minorHAnsi" w:cstheme="minorBidi"/>
          <w:sz w:val="22"/>
          <w:szCs w:val="22"/>
          <w:lang w:val="fr-FR"/>
        </w:rPr>
        <w:t xml:space="preserve">La commission consultative </w:t>
      </w:r>
      <w:r w:rsidRPr="005A61D2">
        <w:rPr>
          <w:rFonts w:asciiTheme="minorHAnsi" w:eastAsiaTheme="minorHAnsi" w:hAnsiTheme="minorHAnsi" w:cstheme="minorBidi"/>
          <w:sz w:val="22"/>
          <w:szCs w:val="22"/>
          <w:lang w:val="fr-FR"/>
        </w:rPr>
        <w:t>prévue à l'article 88 de la loi modifiée du 30 juillet 2015 portant création d'un Institut de formation de l'éducation nationale</w:t>
      </w:r>
      <w:r w:rsidRPr="00222F4A">
        <w:rPr>
          <w:rFonts w:asciiTheme="minorHAnsi" w:eastAsiaTheme="minorHAnsi" w:hAnsiTheme="minorHAnsi" w:cstheme="minorBidi"/>
          <w:sz w:val="22"/>
          <w:szCs w:val="22"/>
          <w:lang w:val="fr-FR"/>
        </w:rPr>
        <w:t> </w:t>
      </w:r>
      <w:r w:rsidR="00222F4A" w:rsidRPr="003F5355">
        <w:rPr>
          <w:rFonts w:asciiTheme="minorHAnsi" w:eastAsiaTheme="minorHAnsi" w:hAnsiTheme="minorHAnsi" w:cstheme="minorBidi"/>
          <w:sz w:val="22"/>
          <w:szCs w:val="22"/>
          <w:lang w:val="fr-FR"/>
        </w:rPr>
        <w:t>formule un avis quant à la réduction de la période d'initiation dont peut bénéficier l'intéress</w:t>
      </w:r>
      <w:r w:rsidR="00222F4A" w:rsidRPr="003F5355">
        <w:rPr>
          <w:rFonts w:asciiTheme="minorHAnsi" w:eastAsiaTheme="minorHAnsi" w:hAnsiTheme="minorHAnsi" w:cstheme="minorBidi"/>
          <w:color w:val="000000" w:themeColor="text1"/>
          <w:sz w:val="22"/>
          <w:szCs w:val="22"/>
          <w:lang w:val="fr-FR"/>
        </w:rPr>
        <w:t>é</w:t>
      </w:r>
      <w:r w:rsidR="00222F4A" w:rsidRPr="003F5355">
        <w:rPr>
          <w:rFonts w:asciiTheme="minorHAnsi" w:eastAsiaTheme="minorHAnsi" w:hAnsiTheme="minorHAnsi" w:cstheme="minorBidi"/>
          <w:color w:val="FF0000"/>
          <w:sz w:val="22"/>
          <w:szCs w:val="22"/>
          <w:lang w:val="fr-FR"/>
        </w:rPr>
        <w:t xml:space="preserve"> </w:t>
      </w:r>
      <w:r w:rsidR="00222F4A" w:rsidRPr="003F5355">
        <w:rPr>
          <w:rFonts w:asciiTheme="minorHAnsi" w:eastAsiaTheme="minorHAnsi" w:hAnsiTheme="minorHAnsi" w:cstheme="minorBidi"/>
          <w:sz w:val="22"/>
          <w:szCs w:val="22"/>
          <w:lang w:val="fr-FR"/>
        </w:rPr>
        <w:t xml:space="preserve">et elle veille à ce que la réduction de la période d’initiation proposée soit compatible avec l'accomplissement de la formation. Cet avis est par la suite transféré au service RH du MENJE pour information avant qu'il ne soit soumis par ce dernier pour décision au ministre </w:t>
      </w:r>
      <w:r w:rsidR="00EC6FDF" w:rsidRPr="003F5355">
        <w:rPr>
          <w:rFonts w:asciiTheme="minorHAnsi" w:eastAsiaTheme="minorHAnsi" w:hAnsiTheme="minorHAnsi" w:cstheme="minorBidi"/>
          <w:sz w:val="22"/>
          <w:szCs w:val="22"/>
          <w:lang w:val="fr-FR"/>
        </w:rPr>
        <w:t>de</w:t>
      </w:r>
      <w:r w:rsidR="00222F4A" w:rsidRPr="003F5355">
        <w:rPr>
          <w:rFonts w:asciiTheme="minorHAnsi" w:eastAsiaTheme="minorHAnsi" w:hAnsiTheme="minorHAnsi" w:cstheme="minorBidi"/>
          <w:sz w:val="22"/>
          <w:szCs w:val="22"/>
          <w:lang w:val="fr-FR"/>
        </w:rPr>
        <w:t xml:space="preserve"> la Fonction publique.</w:t>
      </w:r>
      <w:r w:rsidR="009A1D2B" w:rsidRPr="003F5355">
        <w:rPr>
          <w:rFonts w:asciiTheme="minorHAnsi" w:eastAsiaTheme="minorHAnsi" w:hAnsiTheme="minorHAnsi" w:cstheme="minorBidi"/>
          <w:sz w:val="22"/>
          <w:szCs w:val="22"/>
          <w:lang w:val="fr-FR"/>
        </w:rPr>
        <w:t xml:space="preserve"> </w:t>
      </w:r>
    </w:p>
    <w:p w:rsidR="00222F4A" w:rsidRDefault="00222F4A" w:rsidP="009274AC">
      <w:pPr>
        <w:pStyle w:val="NormalWeb"/>
        <w:ind w:left="720"/>
        <w:jc w:val="both"/>
        <w:rPr>
          <w:rFonts w:asciiTheme="minorHAnsi" w:eastAsiaTheme="minorHAnsi" w:hAnsiTheme="minorHAnsi" w:cstheme="minorBidi"/>
          <w:sz w:val="22"/>
          <w:szCs w:val="22"/>
          <w:lang w:val="fr-FR"/>
        </w:rPr>
      </w:pPr>
      <w:r w:rsidRPr="00222F4A">
        <w:rPr>
          <w:rFonts w:asciiTheme="minorHAnsi" w:eastAsiaTheme="minorHAnsi" w:hAnsiTheme="minorHAnsi" w:cstheme="minorBidi"/>
          <w:sz w:val="22"/>
          <w:szCs w:val="22"/>
          <w:lang w:val="fr-FR"/>
        </w:rPr>
        <w:t xml:space="preserve">La décision du ministre </w:t>
      </w:r>
      <w:r w:rsidR="00EC6FDF">
        <w:rPr>
          <w:rFonts w:asciiTheme="minorHAnsi" w:eastAsiaTheme="minorHAnsi" w:hAnsiTheme="minorHAnsi" w:cstheme="minorBidi"/>
          <w:sz w:val="22"/>
          <w:szCs w:val="22"/>
          <w:lang w:val="fr-FR"/>
        </w:rPr>
        <w:t>de</w:t>
      </w:r>
      <w:r w:rsidRPr="00222F4A">
        <w:rPr>
          <w:rFonts w:asciiTheme="minorHAnsi" w:eastAsiaTheme="minorHAnsi" w:hAnsiTheme="minorHAnsi" w:cstheme="minorBidi"/>
          <w:sz w:val="22"/>
          <w:szCs w:val="22"/>
          <w:lang w:val="fr-FR"/>
        </w:rPr>
        <w:t xml:space="preserve"> la Fonction publique est communiquée à l'intéressé et au service RH du MENJE qui la fait parvenir pour information à l'IFEN.</w:t>
      </w: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172532">
      <w:pPr>
        <w:pStyle w:val="NormalWeb"/>
        <w:jc w:val="both"/>
        <w:rPr>
          <w:rFonts w:asciiTheme="minorHAnsi" w:eastAsiaTheme="minorHAnsi" w:hAnsiTheme="minorHAnsi" w:cstheme="minorBidi"/>
          <w:sz w:val="22"/>
          <w:szCs w:val="22"/>
          <w:lang w:val="fr-FR"/>
        </w:rPr>
      </w:pPr>
    </w:p>
    <w:p w:rsidR="00365987" w:rsidRDefault="00365987" w:rsidP="00365987">
      <w:pPr>
        <w:rPr>
          <w:b/>
          <w:bCs/>
          <w:color w:val="000000"/>
        </w:rPr>
      </w:pPr>
    </w:p>
    <w:p w:rsidR="00365987" w:rsidRDefault="00365987" w:rsidP="00365987">
      <w:pPr>
        <w:rPr>
          <w:b/>
          <w:bCs/>
          <w:color w:val="000000"/>
        </w:rPr>
      </w:pPr>
    </w:p>
    <w:p w:rsidR="00365987" w:rsidRPr="001677F9" w:rsidRDefault="00365987" w:rsidP="00DA7B7E">
      <w:pPr>
        <w:pBdr>
          <w:top w:val="single" w:sz="4" w:space="1" w:color="auto"/>
          <w:left w:val="single" w:sz="4" w:space="4" w:color="auto"/>
          <w:bottom w:val="single" w:sz="4" w:space="1" w:color="auto"/>
          <w:right w:val="single" w:sz="4" w:space="4" w:color="auto"/>
        </w:pBdr>
        <w:rPr>
          <w:b/>
          <w:bCs/>
          <w:color w:val="000000"/>
        </w:rPr>
      </w:pPr>
      <w:r w:rsidRPr="001677F9">
        <w:rPr>
          <w:b/>
          <w:bCs/>
          <w:color w:val="000000"/>
        </w:rPr>
        <w:t>Protection des données à caractère personnel</w:t>
      </w:r>
    </w:p>
    <w:p w:rsidR="00365987" w:rsidRPr="001677F9" w:rsidRDefault="00365987" w:rsidP="00DA7B7E">
      <w:pPr>
        <w:pBdr>
          <w:top w:val="single" w:sz="4" w:space="1" w:color="auto"/>
          <w:left w:val="single" w:sz="4" w:space="4" w:color="auto"/>
          <w:bottom w:val="single" w:sz="4" w:space="1" w:color="auto"/>
          <w:right w:val="single" w:sz="4" w:space="4" w:color="auto"/>
        </w:pBdr>
        <w:jc w:val="both"/>
        <w:rPr>
          <w:rFonts w:cs="Arial"/>
          <w:sz w:val="18"/>
          <w:szCs w:val="18"/>
          <w:lang w:eastAsia="fr-FR"/>
        </w:rPr>
      </w:pPr>
      <w:r w:rsidRPr="001677F9">
        <w:rPr>
          <w:rFonts w:cs="Arial"/>
          <w:sz w:val="18"/>
          <w:szCs w:val="18"/>
          <w:lang w:eastAsia="fr-FR"/>
        </w:rPr>
        <w:t xml:space="preserve">Le formulaire que vous allez nous soumettre dans le cadre de votre demande contient des informations à caractère personnel. Ces informations seront enregistrées dans notre système d’information par </w:t>
      </w:r>
      <w:r>
        <w:rPr>
          <w:rFonts w:cs="Arial"/>
          <w:sz w:val="18"/>
          <w:szCs w:val="18"/>
          <w:lang w:eastAsia="fr-FR"/>
        </w:rPr>
        <w:t>l’Institut de formation de l’Éducation nationale</w:t>
      </w:r>
      <w:r w:rsidRPr="001677F9">
        <w:rPr>
          <w:rFonts w:cs="Arial"/>
          <w:sz w:val="18"/>
          <w:szCs w:val="18"/>
          <w:lang w:eastAsia="fr-FR"/>
        </w:rPr>
        <w:t xml:space="preserve"> dans le cadre du traitement </w:t>
      </w:r>
      <w:r>
        <w:rPr>
          <w:rFonts w:cs="Arial"/>
          <w:sz w:val="18"/>
          <w:szCs w:val="18"/>
        </w:rPr>
        <w:t>de votre demande</w:t>
      </w:r>
      <w:r w:rsidRPr="001677F9">
        <w:rPr>
          <w:rFonts w:cs="Arial"/>
          <w:sz w:val="18"/>
          <w:szCs w:val="18"/>
          <w:lang w:eastAsia="fr-FR"/>
        </w:rPr>
        <w:t>. Ces données seront traitées et conservées pendant la période nécessaire à l’exécution de nos obligations.</w:t>
      </w:r>
    </w:p>
    <w:p w:rsidR="00365987" w:rsidRPr="001677F9" w:rsidRDefault="00365987" w:rsidP="00DA7B7E">
      <w:pPr>
        <w:pBdr>
          <w:top w:val="single" w:sz="4" w:space="1" w:color="auto"/>
          <w:left w:val="single" w:sz="4" w:space="4" w:color="auto"/>
          <w:bottom w:val="single" w:sz="4" w:space="1" w:color="auto"/>
          <w:right w:val="single" w:sz="4" w:space="4" w:color="auto"/>
        </w:pBdr>
        <w:jc w:val="both"/>
        <w:rPr>
          <w:color w:val="FF0000"/>
          <w:sz w:val="18"/>
        </w:rPr>
      </w:pPr>
      <w:r w:rsidRPr="001677F9">
        <w:rPr>
          <w:sz w:val="18"/>
        </w:rPr>
        <w:t xml:space="preserve">Conformément au </w:t>
      </w:r>
      <w:hyperlink r:id="rId12" w:history="1">
        <w:r w:rsidRPr="001677F9">
          <w:rPr>
            <w:rStyle w:val="Hyperlink"/>
            <w:sz w:val="18"/>
          </w:rPr>
          <w:t>Règlement (UE) 2016/679</w:t>
        </w:r>
      </w:hyperlink>
      <w:r w:rsidRPr="001677F9">
        <w:rPr>
          <w:sz w:val="18"/>
        </w:rPr>
        <w:t xml:space="preserve">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rsidR="00365987" w:rsidRPr="001677F9" w:rsidRDefault="00365987" w:rsidP="00DA7B7E">
      <w:pPr>
        <w:pBdr>
          <w:top w:val="single" w:sz="4" w:space="1" w:color="auto"/>
          <w:left w:val="single" w:sz="4" w:space="4" w:color="auto"/>
          <w:bottom w:val="single" w:sz="4" w:space="1" w:color="auto"/>
          <w:right w:val="single" w:sz="4" w:space="4" w:color="auto"/>
        </w:pBdr>
        <w:rPr>
          <w:sz w:val="18"/>
        </w:rPr>
      </w:pPr>
      <w:r w:rsidRPr="001677F9">
        <w:rPr>
          <w:sz w:val="18"/>
        </w:rPr>
        <w:t xml:space="preserve">Pour exercer l’un de vos droits, vous pouvez envoyer un courriel à notre délégué à la protection des données : </w:t>
      </w:r>
      <w:hyperlink r:id="rId13" w:history="1">
        <w:r w:rsidRPr="00A1373B">
          <w:rPr>
            <w:rStyle w:val="Hyperlink"/>
            <w:sz w:val="18"/>
          </w:rPr>
          <w:t>dpo@men.lu</w:t>
        </w:r>
      </w:hyperlink>
      <w:r w:rsidRPr="001677F9">
        <w:rPr>
          <w:sz w:val="18"/>
        </w:rPr>
        <w:t xml:space="preserve"> , ou par courrier recommandé à : </w:t>
      </w:r>
    </w:p>
    <w:p w:rsid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1677F9">
        <w:rPr>
          <w:sz w:val="18"/>
        </w:rPr>
        <w:t>Le délégué à la protection des données</w:t>
      </w:r>
      <w:r w:rsidRPr="001677F9">
        <w:rPr>
          <w:sz w:val="18"/>
        </w:rPr>
        <w:br/>
        <w:t>Ministère de l</w:t>
      </w:r>
      <w:r>
        <w:rPr>
          <w:sz w:val="18"/>
        </w:rPr>
        <w:t>’</w:t>
      </w:r>
      <w:r w:rsidR="00C24EA8">
        <w:rPr>
          <w:sz w:val="18"/>
        </w:rPr>
        <w:t>É</w:t>
      </w:r>
      <w:r>
        <w:rPr>
          <w:sz w:val="18"/>
        </w:rPr>
        <w:t>ducation nationale, de l’Enfance et de la Jeunesse</w:t>
      </w:r>
    </w:p>
    <w:p w:rsidR="00365987" w:rsidRP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365987">
        <w:rPr>
          <w:sz w:val="18"/>
        </w:rPr>
        <w:t xml:space="preserve">29, rue </w:t>
      </w:r>
      <w:proofErr w:type="spellStart"/>
      <w:r w:rsidRPr="00365987">
        <w:rPr>
          <w:sz w:val="18"/>
        </w:rPr>
        <w:t>Aldringen</w:t>
      </w:r>
      <w:proofErr w:type="spellEnd"/>
      <w:r w:rsidRPr="00365987">
        <w:rPr>
          <w:sz w:val="18"/>
        </w:rPr>
        <w:t xml:space="preserve"> </w:t>
      </w:r>
    </w:p>
    <w:p w:rsidR="00365987" w:rsidRDefault="00365987" w:rsidP="00DA7B7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sz w:val="18"/>
        </w:rPr>
      </w:pPr>
      <w:r w:rsidRPr="00365987">
        <w:rPr>
          <w:sz w:val="18"/>
        </w:rPr>
        <w:t>L-1118 Luxembourg</w:t>
      </w:r>
    </w:p>
    <w:p w:rsidR="00DA7B7E" w:rsidRDefault="00DA7B7E" w:rsidP="00DA7B7E">
      <w:pPr>
        <w:pBdr>
          <w:top w:val="single" w:sz="4" w:space="1" w:color="auto"/>
          <w:left w:val="single" w:sz="4" w:space="4" w:color="auto"/>
          <w:bottom w:val="single" w:sz="4" w:space="1" w:color="auto"/>
          <w:right w:val="single" w:sz="4" w:space="4" w:color="auto"/>
        </w:pBdr>
        <w:spacing w:after="0"/>
        <w:rPr>
          <w:sz w:val="18"/>
        </w:rPr>
      </w:pPr>
    </w:p>
    <w:p w:rsidR="00365987" w:rsidRDefault="00365987" w:rsidP="00DA7B7E">
      <w:pPr>
        <w:pBdr>
          <w:top w:val="single" w:sz="4" w:space="1" w:color="auto"/>
          <w:left w:val="single" w:sz="4" w:space="4" w:color="auto"/>
          <w:bottom w:val="single" w:sz="4" w:space="1" w:color="auto"/>
          <w:right w:val="single" w:sz="4" w:space="4" w:color="auto"/>
        </w:pBdr>
        <w:rPr>
          <w:sz w:val="18"/>
        </w:rPr>
      </w:pPr>
      <w:r w:rsidRPr="001677F9">
        <w:rPr>
          <w:sz w:val="18"/>
        </w:rPr>
        <w:t xml:space="preserve">En soumettant ce formulaire, vous acceptez que vos données personnelles soient traitées dans le cadre de votre demande. </w:t>
      </w:r>
    </w:p>
    <w:bookmarkEnd w:id="1"/>
    <w:p w:rsidR="00222F4A" w:rsidRPr="00D30742" w:rsidRDefault="00222F4A" w:rsidP="00222F4A"/>
    <w:sectPr w:rsidR="00222F4A" w:rsidRPr="00D30742" w:rsidSect="00E77F7C">
      <w:footerReference w:type="default" r:id="rId14"/>
      <w:pgSz w:w="12240" w:h="15840"/>
      <w:pgMar w:top="1135" w:right="1440" w:bottom="851" w:left="1440"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44" w:rsidRDefault="00DB3244" w:rsidP="00F6207A">
      <w:pPr>
        <w:spacing w:after="0" w:line="240" w:lineRule="auto"/>
      </w:pPr>
      <w:r>
        <w:separator/>
      </w:r>
    </w:p>
  </w:endnote>
  <w:endnote w:type="continuationSeparator" w:id="0">
    <w:p w:rsidR="00DB3244" w:rsidRDefault="00DB3244" w:rsidP="00F6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683"/>
    </w:tblGrid>
    <w:sdt>
      <w:sdtPr>
        <w:rPr>
          <w:color w:val="000000" w:themeColor="text1"/>
          <w:sz w:val="14"/>
        </w:rPr>
        <w:id w:val="1231803782"/>
        <w:docPartObj>
          <w:docPartGallery w:val="Page Numbers (Bottom of Page)"/>
          <w:docPartUnique/>
        </w:docPartObj>
      </w:sdtPr>
      <w:sdtEndPr>
        <w:rPr>
          <w:noProof/>
          <w:sz w:val="16"/>
        </w:rPr>
      </w:sdtEndPr>
      <w:sdtContent>
        <w:tr w:rsidR="007E14E9" w:rsidRPr="007E14E9" w:rsidTr="00B74C54">
          <w:tc>
            <w:tcPr>
              <w:tcW w:w="8815" w:type="dxa"/>
            </w:tcPr>
            <w:p w:rsidR="00F6207A" w:rsidRPr="007E14E9" w:rsidRDefault="00E3011E" w:rsidP="00285FAB">
              <w:pPr>
                <w:pStyle w:val="Footer"/>
                <w:tabs>
                  <w:tab w:val="clear" w:pos="9360"/>
                </w:tabs>
                <w:jc w:val="center"/>
                <w:rPr>
                  <w:rFonts w:cstheme="minorHAnsi"/>
                  <w:color w:val="000000" w:themeColor="text1"/>
                  <w:sz w:val="14"/>
                  <w:u w:val="single"/>
                </w:rPr>
              </w:pPr>
              <w:r>
                <w:rPr>
                  <w:color w:val="000000" w:themeColor="text1"/>
                  <w:sz w:val="14"/>
                </w:rPr>
                <w:t>D</w:t>
              </w:r>
              <w:r>
                <w:rPr>
                  <w:rFonts w:cstheme="minorHAnsi"/>
                  <w:color w:val="000000" w:themeColor="text1"/>
                  <w:sz w:val="14"/>
                </w:rPr>
                <w:t>emande de réduction de la période d’initiation et</w:t>
              </w:r>
              <w:r w:rsidR="00212BA1">
                <w:rPr>
                  <w:rFonts w:cstheme="minorHAnsi"/>
                  <w:color w:val="000000" w:themeColor="text1"/>
                  <w:sz w:val="14"/>
                </w:rPr>
                <w:t>/ou</w:t>
              </w:r>
              <w:r>
                <w:rPr>
                  <w:rFonts w:cstheme="minorHAnsi"/>
                  <w:color w:val="000000" w:themeColor="text1"/>
                  <w:sz w:val="14"/>
                </w:rPr>
                <w:t xml:space="preserve"> de dispense de formation dans le cadre du cycle de formation de début de carrière et du certificat de formation pédagogique des chargés de cours </w:t>
              </w:r>
              <w:r w:rsidR="00C55D97" w:rsidRPr="003B7C84">
                <w:rPr>
                  <w:rFonts w:cstheme="minorHAnsi"/>
                  <w:color w:val="000000" w:themeColor="text1"/>
                  <w:sz w:val="14"/>
                </w:rPr>
                <w:t xml:space="preserve">membres de la réserve de suppléants </w:t>
              </w:r>
              <w:r w:rsidRPr="003B7C84">
                <w:rPr>
                  <w:rFonts w:cstheme="minorHAnsi"/>
                  <w:color w:val="000000" w:themeColor="text1"/>
                  <w:sz w:val="14"/>
                </w:rPr>
                <w:t>(art. 16, point 1., lettre c</w:t>
              </w:r>
              <w:r w:rsidR="00AC700A" w:rsidRPr="003B7C84">
                <w:rPr>
                  <w:rFonts w:cstheme="minorHAnsi"/>
                  <w:color w:val="000000" w:themeColor="text1"/>
                  <w:sz w:val="14"/>
                </w:rPr>
                <w:t>)</w:t>
              </w:r>
              <w:r w:rsidRPr="003B7C84">
                <w:rPr>
                  <w:rFonts w:cstheme="minorHAnsi"/>
                  <w:color w:val="000000" w:themeColor="text1"/>
                  <w:sz w:val="14"/>
                </w:rPr>
                <w:t xml:space="preserve"> de la loi </w:t>
              </w:r>
              <w:r w:rsidR="00FB03ED" w:rsidRPr="003B7C84">
                <w:rPr>
                  <w:rFonts w:cstheme="minorHAnsi"/>
                  <w:color w:val="000000" w:themeColor="text1"/>
                  <w:sz w:val="14"/>
                </w:rPr>
                <w:t>modifiée</w:t>
              </w:r>
              <w:r w:rsidR="00FB03ED">
                <w:rPr>
                  <w:rFonts w:cstheme="minorHAnsi"/>
                  <w:color w:val="000000" w:themeColor="text1"/>
                  <w:sz w:val="14"/>
                </w:rPr>
                <w:t xml:space="preserve"> </w:t>
              </w:r>
              <w:r>
                <w:rPr>
                  <w:rFonts w:cstheme="minorHAnsi"/>
                  <w:color w:val="000000" w:themeColor="text1"/>
                  <w:sz w:val="14"/>
                </w:rPr>
                <w:t>du 6 février 2009 concernant le personnel de l’enseignement fondamental</w:t>
              </w:r>
              <w:r w:rsidR="00ED7EA7">
                <w:rPr>
                  <w:rFonts w:cstheme="minorHAnsi"/>
                  <w:color w:val="000000" w:themeColor="text1"/>
                  <w:sz w:val="14"/>
                </w:rPr>
                <w:t xml:space="preserve">), </w:t>
              </w:r>
              <w:r w:rsidR="00ED7EA7" w:rsidRPr="00ED7EA7">
                <w:rPr>
                  <w:rFonts w:cstheme="minorHAnsi"/>
                  <w:color w:val="000000" w:themeColor="text1"/>
                  <w:sz w:val="14"/>
                </w:rPr>
                <w:t>option C2-C4</w:t>
              </w:r>
            </w:p>
          </w:tc>
          <w:tc>
            <w:tcPr>
              <w:tcW w:w="683" w:type="dxa"/>
            </w:tcPr>
            <w:p w:rsidR="00F6207A" w:rsidRPr="007E14E9" w:rsidRDefault="00F6207A" w:rsidP="004576BD">
              <w:pPr>
                <w:pStyle w:val="Footer"/>
                <w:tabs>
                  <w:tab w:val="clear" w:pos="9360"/>
                </w:tabs>
                <w:jc w:val="right"/>
                <w:rPr>
                  <w:rFonts w:cstheme="minorHAnsi"/>
                  <w:color w:val="000000" w:themeColor="text1"/>
                  <w:sz w:val="16"/>
                  <w:u w:val="single"/>
                </w:rPr>
              </w:pPr>
              <w:r w:rsidRPr="007E14E9">
                <w:rPr>
                  <w:color w:val="000000" w:themeColor="text1"/>
                  <w:sz w:val="16"/>
                </w:rPr>
                <w:fldChar w:fldCharType="begin"/>
              </w:r>
              <w:r w:rsidRPr="007E14E9">
                <w:rPr>
                  <w:color w:val="000000" w:themeColor="text1"/>
                  <w:sz w:val="16"/>
                </w:rPr>
                <w:instrText xml:space="preserve"> PAGE   \* MERGEFORMAT </w:instrText>
              </w:r>
              <w:r w:rsidRPr="007E14E9">
                <w:rPr>
                  <w:color w:val="000000" w:themeColor="text1"/>
                  <w:sz w:val="16"/>
                </w:rPr>
                <w:fldChar w:fldCharType="separate"/>
              </w:r>
              <w:r w:rsidRPr="007E14E9">
                <w:rPr>
                  <w:color w:val="000000" w:themeColor="text1"/>
                  <w:sz w:val="16"/>
                </w:rPr>
                <w:t>1</w:t>
              </w:r>
              <w:r w:rsidRPr="007E14E9">
                <w:rPr>
                  <w:noProof/>
                  <w:color w:val="000000" w:themeColor="text1"/>
                  <w:sz w:val="16"/>
                </w:rPr>
                <w:fldChar w:fldCharType="end"/>
              </w:r>
              <w:r w:rsidRPr="007E14E9">
                <w:rPr>
                  <w:noProof/>
                  <w:color w:val="000000" w:themeColor="text1"/>
                  <w:sz w:val="16"/>
                </w:rPr>
                <w:t>/4</w:t>
              </w:r>
            </w:p>
          </w:tc>
        </w:tr>
      </w:sdtContent>
    </w:sdt>
  </w:tbl>
  <w:p w:rsidR="00F6207A" w:rsidRPr="007E14E9" w:rsidRDefault="00F6207A" w:rsidP="00ED7EA7">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44" w:rsidRDefault="00DB3244" w:rsidP="00F6207A">
      <w:pPr>
        <w:spacing w:after="0" w:line="240" w:lineRule="auto"/>
      </w:pPr>
      <w:r>
        <w:separator/>
      </w:r>
    </w:p>
  </w:footnote>
  <w:footnote w:type="continuationSeparator" w:id="0">
    <w:p w:rsidR="00DB3244" w:rsidRDefault="00DB3244" w:rsidP="00F6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2B8"/>
    <w:multiLevelType w:val="hybridMultilevel"/>
    <w:tmpl w:val="DC68FFD6"/>
    <w:lvl w:ilvl="0" w:tplc="F9723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C5DF9"/>
    <w:multiLevelType w:val="hybridMultilevel"/>
    <w:tmpl w:val="B16045DA"/>
    <w:lvl w:ilvl="0" w:tplc="094CE2FE">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203BD1"/>
    <w:multiLevelType w:val="hybridMultilevel"/>
    <w:tmpl w:val="1B5A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CB"/>
    <w:rsid w:val="000124FC"/>
    <w:rsid w:val="00026D27"/>
    <w:rsid w:val="00030E0F"/>
    <w:rsid w:val="0003327D"/>
    <w:rsid w:val="0003781E"/>
    <w:rsid w:val="00060EA4"/>
    <w:rsid w:val="00064A63"/>
    <w:rsid w:val="00096B45"/>
    <w:rsid w:val="000A11F6"/>
    <w:rsid w:val="000A2012"/>
    <w:rsid w:val="00114B91"/>
    <w:rsid w:val="00132CF8"/>
    <w:rsid w:val="0013302B"/>
    <w:rsid w:val="00156759"/>
    <w:rsid w:val="0015768D"/>
    <w:rsid w:val="0017151B"/>
    <w:rsid w:val="00172532"/>
    <w:rsid w:val="00176F52"/>
    <w:rsid w:val="00180575"/>
    <w:rsid w:val="00184C60"/>
    <w:rsid w:val="00190F85"/>
    <w:rsid w:val="001A0CC2"/>
    <w:rsid w:val="001B46C2"/>
    <w:rsid w:val="001D7393"/>
    <w:rsid w:val="001F74D3"/>
    <w:rsid w:val="00212BA1"/>
    <w:rsid w:val="00215D25"/>
    <w:rsid w:val="00222F4A"/>
    <w:rsid w:val="0022759D"/>
    <w:rsid w:val="00233CC5"/>
    <w:rsid w:val="00241FB4"/>
    <w:rsid w:val="002516F2"/>
    <w:rsid w:val="00272EF6"/>
    <w:rsid w:val="00285FAB"/>
    <w:rsid w:val="002A3D7F"/>
    <w:rsid w:val="003008D9"/>
    <w:rsid w:val="0030190C"/>
    <w:rsid w:val="00354FE1"/>
    <w:rsid w:val="00365987"/>
    <w:rsid w:val="00370BE5"/>
    <w:rsid w:val="00372C82"/>
    <w:rsid w:val="00376953"/>
    <w:rsid w:val="00387052"/>
    <w:rsid w:val="003961C1"/>
    <w:rsid w:val="003B7C84"/>
    <w:rsid w:val="003F22FB"/>
    <w:rsid w:val="003F5355"/>
    <w:rsid w:val="00414981"/>
    <w:rsid w:val="00420A55"/>
    <w:rsid w:val="00420AEC"/>
    <w:rsid w:val="004256C8"/>
    <w:rsid w:val="00447D81"/>
    <w:rsid w:val="00452B99"/>
    <w:rsid w:val="00453D20"/>
    <w:rsid w:val="0047782C"/>
    <w:rsid w:val="004841D1"/>
    <w:rsid w:val="00497CAE"/>
    <w:rsid w:val="004A6A33"/>
    <w:rsid w:val="004C3F27"/>
    <w:rsid w:val="004F0319"/>
    <w:rsid w:val="00540949"/>
    <w:rsid w:val="00541039"/>
    <w:rsid w:val="005524EB"/>
    <w:rsid w:val="00573661"/>
    <w:rsid w:val="005952FB"/>
    <w:rsid w:val="005A20C5"/>
    <w:rsid w:val="005F73B1"/>
    <w:rsid w:val="00603551"/>
    <w:rsid w:val="00624627"/>
    <w:rsid w:val="00627F2B"/>
    <w:rsid w:val="00633565"/>
    <w:rsid w:val="00640F2E"/>
    <w:rsid w:val="006441DD"/>
    <w:rsid w:val="006470B8"/>
    <w:rsid w:val="00686ECC"/>
    <w:rsid w:val="006B1D25"/>
    <w:rsid w:val="006C2751"/>
    <w:rsid w:val="006C7A2D"/>
    <w:rsid w:val="006F7E23"/>
    <w:rsid w:val="00720451"/>
    <w:rsid w:val="00726023"/>
    <w:rsid w:val="00741209"/>
    <w:rsid w:val="00747F58"/>
    <w:rsid w:val="007559E3"/>
    <w:rsid w:val="00775F48"/>
    <w:rsid w:val="00777891"/>
    <w:rsid w:val="0078284D"/>
    <w:rsid w:val="0078705F"/>
    <w:rsid w:val="007C5F4B"/>
    <w:rsid w:val="007C7E0A"/>
    <w:rsid w:val="007E1199"/>
    <w:rsid w:val="007E14E9"/>
    <w:rsid w:val="007F1A1D"/>
    <w:rsid w:val="00810FA6"/>
    <w:rsid w:val="0081499A"/>
    <w:rsid w:val="00816CB0"/>
    <w:rsid w:val="00852133"/>
    <w:rsid w:val="00880732"/>
    <w:rsid w:val="008B0264"/>
    <w:rsid w:val="008B6D93"/>
    <w:rsid w:val="008C4EBF"/>
    <w:rsid w:val="008F58FF"/>
    <w:rsid w:val="009274AC"/>
    <w:rsid w:val="009456EC"/>
    <w:rsid w:val="009634A7"/>
    <w:rsid w:val="009866A8"/>
    <w:rsid w:val="009A1D2B"/>
    <w:rsid w:val="009D127F"/>
    <w:rsid w:val="009D5839"/>
    <w:rsid w:val="009F7D55"/>
    <w:rsid w:val="00A21FF6"/>
    <w:rsid w:val="00A30A2F"/>
    <w:rsid w:val="00A34DDF"/>
    <w:rsid w:val="00A547BA"/>
    <w:rsid w:val="00A57C26"/>
    <w:rsid w:val="00AC700A"/>
    <w:rsid w:val="00AD03F6"/>
    <w:rsid w:val="00AD11D0"/>
    <w:rsid w:val="00AD572E"/>
    <w:rsid w:val="00AE1492"/>
    <w:rsid w:val="00AF2926"/>
    <w:rsid w:val="00AF3668"/>
    <w:rsid w:val="00B00B99"/>
    <w:rsid w:val="00B04782"/>
    <w:rsid w:val="00B11851"/>
    <w:rsid w:val="00B158FD"/>
    <w:rsid w:val="00B22D3B"/>
    <w:rsid w:val="00B45EA4"/>
    <w:rsid w:val="00B74C54"/>
    <w:rsid w:val="00BB1246"/>
    <w:rsid w:val="00BC378D"/>
    <w:rsid w:val="00BD1437"/>
    <w:rsid w:val="00BD6BC8"/>
    <w:rsid w:val="00BE3332"/>
    <w:rsid w:val="00BE55A2"/>
    <w:rsid w:val="00C034AA"/>
    <w:rsid w:val="00C15CE7"/>
    <w:rsid w:val="00C231D0"/>
    <w:rsid w:val="00C23244"/>
    <w:rsid w:val="00C24EA8"/>
    <w:rsid w:val="00C2606D"/>
    <w:rsid w:val="00C55D97"/>
    <w:rsid w:val="00C6140F"/>
    <w:rsid w:val="00C671E9"/>
    <w:rsid w:val="00C720FF"/>
    <w:rsid w:val="00CB1BB8"/>
    <w:rsid w:val="00CC1466"/>
    <w:rsid w:val="00CF3A1A"/>
    <w:rsid w:val="00D30742"/>
    <w:rsid w:val="00D34DB9"/>
    <w:rsid w:val="00D41C1B"/>
    <w:rsid w:val="00D46F73"/>
    <w:rsid w:val="00D47A87"/>
    <w:rsid w:val="00D5307A"/>
    <w:rsid w:val="00D8441B"/>
    <w:rsid w:val="00D84DA1"/>
    <w:rsid w:val="00DA7B7E"/>
    <w:rsid w:val="00DB3244"/>
    <w:rsid w:val="00E001BA"/>
    <w:rsid w:val="00E1494A"/>
    <w:rsid w:val="00E15022"/>
    <w:rsid w:val="00E3011E"/>
    <w:rsid w:val="00E615B0"/>
    <w:rsid w:val="00E65F09"/>
    <w:rsid w:val="00E77F7C"/>
    <w:rsid w:val="00EC3194"/>
    <w:rsid w:val="00EC6FDF"/>
    <w:rsid w:val="00ED7EA7"/>
    <w:rsid w:val="00EF4C65"/>
    <w:rsid w:val="00F060F3"/>
    <w:rsid w:val="00F07D8D"/>
    <w:rsid w:val="00F44BC5"/>
    <w:rsid w:val="00F54593"/>
    <w:rsid w:val="00F5527A"/>
    <w:rsid w:val="00F6207A"/>
    <w:rsid w:val="00F638ED"/>
    <w:rsid w:val="00F95CF8"/>
    <w:rsid w:val="00FA518A"/>
    <w:rsid w:val="00FB03ED"/>
    <w:rsid w:val="00FC7956"/>
    <w:rsid w:val="00FD19CB"/>
    <w:rsid w:val="00FF5514"/>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888C7"/>
  <w15:docId w15:val="{65690173-898B-42A6-9B2B-640F9824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qFormat/>
    <w:rsid w:val="00497CAE"/>
    <w:pPr>
      <w:keepNext/>
      <w:spacing w:before="240" w:after="60" w:line="240" w:lineRule="auto"/>
      <w:jc w:val="center"/>
      <w:outlineLvl w:val="0"/>
    </w:pPr>
    <w:rPr>
      <w:rFonts w:ascii="Calibri" w:eastAsia="Arial Unicode MS" w:hAnsi="Calibri" w:cstheme="majorBidi"/>
      <w:b/>
      <w:bCs/>
      <w:kern w:val="32"/>
      <w:sz w:val="20"/>
      <w:szCs w:val="32"/>
      <w:u w:color="000000"/>
      <w:lang w:val="en-A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EBF"/>
    <w:rPr>
      <w:i/>
      <w:iCs/>
    </w:rPr>
  </w:style>
  <w:style w:type="paragraph" w:styleId="BalloonText">
    <w:name w:val="Balloon Text"/>
    <w:basedOn w:val="Normal"/>
    <w:link w:val="BalloonTextChar"/>
    <w:uiPriority w:val="99"/>
    <w:semiHidden/>
    <w:unhideWhenUsed/>
    <w:rsid w:val="007F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1D"/>
    <w:rPr>
      <w:rFonts w:ascii="Segoe UI" w:hAnsi="Segoe UI" w:cs="Segoe UI"/>
      <w:sz w:val="18"/>
      <w:szCs w:val="18"/>
    </w:rPr>
  </w:style>
  <w:style w:type="character" w:customStyle="1" w:styleId="Heading1Char">
    <w:name w:val="Heading 1 Char"/>
    <w:basedOn w:val="DefaultParagraphFont"/>
    <w:link w:val="Heading1"/>
    <w:rsid w:val="00497CAE"/>
    <w:rPr>
      <w:rFonts w:ascii="Calibri" w:eastAsia="Arial Unicode MS" w:hAnsi="Calibri" w:cstheme="majorBidi"/>
      <w:b/>
      <w:bCs/>
      <w:kern w:val="32"/>
      <w:sz w:val="20"/>
      <w:szCs w:val="32"/>
      <w:u w:color="000000"/>
      <w:lang w:val="en-AU" w:eastAsia="fr-FR"/>
    </w:rPr>
  </w:style>
  <w:style w:type="paragraph" w:customStyle="1" w:styleId="Textecolonne2">
    <w:name w:val="Texte colonne 2"/>
    <w:basedOn w:val="Normal"/>
    <w:rsid w:val="00880732"/>
    <w:pPr>
      <w:spacing w:before="120" w:after="0" w:line="240" w:lineRule="exact"/>
    </w:pPr>
    <w:rPr>
      <w:rFonts w:ascii="Arial Narrow" w:eastAsia="Times New Roman" w:hAnsi="Arial Narrow" w:cs="Times New Roman"/>
      <w:sz w:val="20"/>
      <w:szCs w:val="20"/>
      <w:lang w:eastAsia="fr-FR"/>
    </w:rPr>
  </w:style>
  <w:style w:type="paragraph" w:styleId="ListParagraph">
    <w:name w:val="List Paragraph"/>
    <w:basedOn w:val="Normal"/>
    <w:uiPriority w:val="34"/>
    <w:qFormat/>
    <w:rsid w:val="00EC3194"/>
    <w:pPr>
      <w:ind w:left="720"/>
      <w:contextualSpacing/>
    </w:pPr>
  </w:style>
  <w:style w:type="table" w:styleId="ListTable3-Accent6">
    <w:name w:val="List Table 3 Accent 6"/>
    <w:basedOn w:val="TableNormal"/>
    <w:uiPriority w:val="48"/>
    <w:rsid w:val="00184C6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59"/>
    <w:rsid w:val="009D127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FE1"/>
    <w:rPr>
      <w:color w:val="0000FF"/>
      <w:u w:val="single"/>
    </w:rPr>
  </w:style>
  <w:style w:type="character" w:styleId="UnresolvedMention">
    <w:name w:val="Unresolved Mention"/>
    <w:basedOn w:val="DefaultParagraphFont"/>
    <w:uiPriority w:val="99"/>
    <w:semiHidden/>
    <w:unhideWhenUsed/>
    <w:rsid w:val="00A547BA"/>
    <w:rPr>
      <w:color w:val="605E5C"/>
      <w:shd w:val="clear" w:color="auto" w:fill="E1DFDD"/>
    </w:rPr>
  </w:style>
  <w:style w:type="paragraph" w:styleId="NormalWeb">
    <w:name w:val="Normal (Web)"/>
    <w:basedOn w:val="Normal"/>
    <w:uiPriority w:val="99"/>
    <w:semiHidden/>
    <w:unhideWhenUsed/>
    <w:rsid w:val="00222F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6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7A"/>
    <w:rPr>
      <w:lang w:val="fr-FR"/>
    </w:rPr>
  </w:style>
  <w:style w:type="paragraph" w:styleId="Footer">
    <w:name w:val="footer"/>
    <w:basedOn w:val="Normal"/>
    <w:link w:val="FooterChar"/>
    <w:uiPriority w:val="99"/>
    <w:unhideWhenUsed/>
    <w:rsid w:val="00F6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7A"/>
    <w:rPr>
      <w:lang w:val="fr-FR"/>
    </w:rPr>
  </w:style>
  <w:style w:type="character" w:styleId="PlaceholderText">
    <w:name w:val="Placeholder Text"/>
    <w:basedOn w:val="DefaultParagraphFont"/>
    <w:uiPriority w:val="99"/>
    <w:semiHidden/>
    <w:rsid w:val="00370BE5"/>
    <w:rPr>
      <w:color w:val="808080"/>
    </w:rPr>
  </w:style>
  <w:style w:type="character" w:styleId="FollowedHyperlink">
    <w:name w:val="FollowedHyperlink"/>
    <w:basedOn w:val="DefaultParagraphFont"/>
    <w:uiPriority w:val="99"/>
    <w:semiHidden/>
    <w:unhideWhenUsed/>
    <w:rsid w:val="00B74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617">
      <w:bodyDiv w:val="1"/>
      <w:marLeft w:val="0"/>
      <w:marRight w:val="0"/>
      <w:marTop w:val="0"/>
      <w:marBottom w:val="0"/>
      <w:divBdr>
        <w:top w:val="none" w:sz="0" w:space="0" w:color="auto"/>
        <w:left w:val="none" w:sz="0" w:space="0" w:color="auto"/>
        <w:bottom w:val="none" w:sz="0" w:space="0" w:color="auto"/>
        <w:right w:val="none" w:sz="0" w:space="0" w:color="auto"/>
      </w:divBdr>
    </w:div>
    <w:div w:id="821433609">
      <w:bodyDiv w:val="1"/>
      <w:marLeft w:val="0"/>
      <w:marRight w:val="0"/>
      <w:marTop w:val="0"/>
      <w:marBottom w:val="0"/>
      <w:divBdr>
        <w:top w:val="none" w:sz="0" w:space="0" w:color="auto"/>
        <w:left w:val="none" w:sz="0" w:space="0" w:color="auto"/>
        <w:bottom w:val="none" w:sz="0" w:space="0" w:color="auto"/>
        <w:right w:val="none" w:sz="0" w:space="0" w:color="auto"/>
      </w:divBdr>
    </w:div>
    <w:div w:id="1883204575">
      <w:bodyDiv w:val="1"/>
      <w:marLeft w:val="0"/>
      <w:marRight w:val="0"/>
      <w:marTop w:val="0"/>
      <w:marBottom w:val="0"/>
      <w:divBdr>
        <w:top w:val="none" w:sz="0" w:space="0" w:color="auto"/>
        <w:left w:val="none" w:sz="0" w:space="0" w:color="auto"/>
        <w:bottom w:val="none" w:sz="0" w:space="0" w:color="auto"/>
        <w:right w:val="none" w:sz="0" w:space="0" w:color="auto"/>
      </w:divBdr>
    </w:div>
    <w:div w:id="20576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lux.public.lu/eli/etat/leg/loi/2015/03/25/n8/jo" TargetMode="External"/><Relationship Id="rId13" Type="http://schemas.openxmlformats.org/officeDocument/2006/relationships/hyperlink" Target="mailto:dpo@men.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FR/TXT/?uri=CELEX:32016R0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ge-ef@ifen.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sl.education.lu/ifen/documents/10180/18307/Loi%20IFEN.pdf" TargetMode="External"/><Relationship Id="rId4" Type="http://schemas.openxmlformats.org/officeDocument/2006/relationships/settings" Target="settings.xml"/><Relationship Id="rId9" Type="http://schemas.openxmlformats.org/officeDocument/2006/relationships/hyperlink" Target="http://legilux.public.lu/eli/etat/leg/rgd/2019/12/20/a900/j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F1093C4C447599D084E0453B2C732"/>
        <w:category>
          <w:name w:val="General"/>
          <w:gallery w:val="placeholder"/>
        </w:category>
        <w:types>
          <w:type w:val="bbPlcHdr"/>
        </w:types>
        <w:behaviors>
          <w:behavior w:val="content"/>
        </w:behaviors>
        <w:guid w:val="{FC00B2D0-3BCB-4FBC-8DE1-4B17986D2B71}"/>
      </w:docPartPr>
      <w:docPartBody>
        <w:p w:rsidR="00A81E6A" w:rsidRDefault="007A6F9D" w:rsidP="007A6F9D">
          <w:pPr>
            <w:pStyle w:val="E20F1093C4C447599D084E0453B2C732"/>
          </w:pPr>
          <w:r w:rsidRPr="00A1373B">
            <w:rPr>
              <w:rStyle w:val="PlaceholderText"/>
            </w:rPr>
            <w:t>Click or tap to enter a date.</w:t>
          </w:r>
        </w:p>
      </w:docPartBody>
    </w:docPart>
    <w:docPart>
      <w:docPartPr>
        <w:name w:val="861F790958F34C659EE7E078EA48359E"/>
        <w:category>
          <w:name w:val="General"/>
          <w:gallery w:val="placeholder"/>
        </w:category>
        <w:types>
          <w:type w:val="bbPlcHdr"/>
        </w:types>
        <w:behaviors>
          <w:behavior w:val="content"/>
        </w:behaviors>
        <w:guid w:val="{652F16A6-A7BC-4BDB-BD2F-7DB8A7ADAD3E}"/>
      </w:docPartPr>
      <w:docPartBody>
        <w:p w:rsidR="00A81E6A" w:rsidRDefault="007A6F9D" w:rsidP="007A6F9D">
          <w:pPr>
            <w:pStyle w:val="861F790958F34C659EE7E078EA48359E"/>
          </w:pPr>
          <w:r w:rsidRPr="00A1373B">
            <w:rPr>
              <w:rStyle w:val="PlaceholderText"/>
            </w:rPr>
            <w:t>Click or tap to enter a date.</w:t>
          </w:r>
        </w:p>
      </w:docPartBody>
    </w:docPart>
    <w:docPart>
      <w:docPartPr>
        <w:name w:val="FD089F06BF354B0DB8F514D7C47540C3"/>
        <w:category>
          <w:name w:val="General"/>
          <w:gallery w:val="placeholder"/>
        </w:category>
        <w:types>
          <w:type w:val="bbPlcHdr"/>
        </w:types>
        <w:behaviors>
          <w:behavior w:val="content"/>
        </w:behaviors>
        <w:guid w:val="{6BDBD413-314B-46D1-9BC4-98D6E0EC4864}"/>
      </w:docPartPr>
      <w:docPartBody>
        <w:p w:rsidR="00A81E6A" w:rsidRDefault="007A6F9D" w:rsidP="007A6F9D">
          <w:pPr>
            <w:pStyle w:val="FD089F06BF354B0DB8F514D7C47540C3"/>
          </w:pPr>
          <w:r w:rsidRPr="00A1373B">
            <w:rPr>
              <w:rStyle w:val="PlaceholderText"/>
            </w:rPr>
            <w:t>Click or tap to enter a date.</w:t>
          </w:r>
        </w:p>
      </w:docPartBody>
    </w:docPart>
    <w:docPart>
      <w:docPartPr>
        <w:name w:val="DE1AEE80A4154476AF9710A33CA3FF81"/>
        <w:category>
          <w:name w:val="General"/>
          <w:gallery w:val="placeholder"/>
        </w:category>
        <w:types>
          <w:type w:val="bbPlcHdr"/>
        </w:types>
        <w:behaviors>
          <w:behavior w:val="content"/>
        </w:behaviors>
        <w:guid w:val="{20EA5098-E93D-4F98-8304-A8A73A63838C}"/>
      </w:docPartPr>
      <w:docPartBody>
        <w:p w:rsidR="00A81E6A" w:rsidRDefault="007A6F9D" w:rsidP="007A6F9D">
          <w:pPr>
            <w:pStyle w:val="DE1AEE80A4154476AF9710A33CA3FF81"/>
          </w:pPr>
          <w:r w:rsidRPr="00A1373B">
            <w:rPr>
              <w:rStyle w:val="PlaceholderText"/>
            </w:rPr>
            <w:t>Click or tap to enter a date.</w:t>
          </w:r>
        </w:p>
      </w:docPartBody>
    </w:docPart>
    <w:docPart>
      <w:docPartPr>
        <w:name w:val="17527008D7DC4307804ADF31BC3A4A7B"/>
        <w:category>
          <w:name w:val="General"/>
          <w:gallery w:val="placeholder"/>
        </w:category>
        <w:types>
          <w:type w:val="bbPlcHdr"/>
        </w:types>
        <w:behaviors>
          <w:behavior w:val="content"/>
        </w:behaviors>
        <w:guid w:val="{A4A599ED-4F0B-4A37-A04F-12B1AE0CA9D7}"/>
      </w:docPartPr>
      <w:docPartBody>
        <w:p w:rsidR="00A81E6A" w:rsidRDefault="007A6F9D" w:rsidP="007A6F9D">
          <w:pPr>
            <w:pStyle w:val="17527008D7DC4307804ADF31BC3A4A7B"/>
          </w:pPr>
          <w:r w:rsidRPr="00A1373B">
            <w:rPr>
              <w:rStyle w:val="PlaceholderText"/>
            </w:rPr>
            <w:t>Click or tap to enter a date.</w:t>
          </w:r>
        </w:p>
      </w:docPartBody>
    </w:docPart>
    <w:docPart>
      <w:docPartPr>
        <w:name w:val="890403F03AA04111B6F60DDEA64E214A"/>
        <w:category>
          <w:name w:val="General"/>
          <w:gallery w:val="placeholder"/>
        </w:category>
        <w:types>
          <w:type w:val="bbPlcHdr"/>
        </w:types>
        <w:behaviors>
          <w:behavior w:val="content"/>
        </w:behaviors>
        <w:guid w:val="{FDA22AEC-3731-4214-B8A6-413C73258EEE}"/>
      </w:docPartPr>
      <w:docPartBody>
        <w:p w:rsidR="00A81E6A" w:rsidRDefault="007A6F9D" w:rsidP="007A6F9D">
          <w:pPr>
            <w:pStyle w:val="890403F03AA04111B6F60DDEA64E214A"/>
          </w:pPr>
          <w:r w:rsidRPr="00A1373B">
            <w:rPr>
              <w:rStyle w:val="PlaceholderText"/>
            </w:rPr>
            <w:t>Click or tap to enter a date.</w:t>
          </w:r>
        </w:p>
      </w:docPartBody>
    </w:docPart>
    <w:docPart>
      <w:docPartPr>
        <w:name w:val="B06C81C210E447BF8C6ABF4A38628B39"/>
        <w:category>
          <w:name w:val="General"/>
          <w:gallery w:val="placeholder"/>
        </w:category>
        <w:types>
          <w:type w:val="bbPlcHdr"/>
        </w:types>
        <w:behaviors>
          <w:behavior w:val="content"/>
        </w:behaviors>
        <w:guid w:val="{15612AB3-DFBA-4C5B-808F-5241466D1031}"/>
      </w:docPartPr>
      <w:docPartBody>
        <w:p w:rsidR="00D91323" w:rsidRDefault="00E35230" w:rsidP="00E35230">
          <w:pPr>
            <w:pStyle w:val="B06C81C210E447BF8C6ABF4A38628B39"/>
          </w:pPr>
          <w:r w:rsidRPr="00A1373B">
            <w:rPr>
              <w:rStyle w:val="PlaceholderText"/>
            </w:rPr>
            <w:t>Click or tap to enter a date.</w:t>
          </w:r>
        </w:p>
      </w:docPartBody>
    </w:docPart>
    <w:docPart>
      <w:docPartPr>
        <w:name w:val="FEDCF7862F8F4468972C09E791A91ECC"/>
        <w:category>
          <w:name w:val="General"/>
          <w:gallery w:val="placeholder"/>
        </w:category>
        <w:types>
          <w:type w:val="bbPlcHdr"/>
        </w:types>
        <w:behaviors>
          <w:behavior w:val="content"/>
        </w:behaviors>
        <w:guid w:val="{E05BCE0F-7F3A-43F8-8F14-64A2CD85C1AA}"/>
      </w:docPartPr>
      <w:docPartBody>
        <w:p w:rsidR="00D91323" w:rsidRDefault="00E35230" w:rsidP="00E35230">
          <w:pPr>
            <w:pStyle w:val="FEDCF7862F8F4468972C09E791A91ECC"/>
          </w:pPr>
          <w:r w:rsidRPr="00A1373B">
            <w:rPr>
              <w:rStyle w:val="PlaceholderText"/>
            </w:rPr>
            <w:t>Click or tap to enter a date.</w:t>
          </w:r>
        </w:p>
      </w:docPartBody>
    </w:docPart>
    <w:docPart>
      <w:docPartPr>
        <w:name w:val="A2416FA38F6347FCA742980DF586B1B3"/>
        <w:category>
          <w:name w:val="General"/>
          <w:gallery w:val="placeholder"/>
        </w:category>
        <w:types>
          <w:type w:val="bbPlcHdr"/>
        </w:types>
        <w:behaviors>
          <w:behavior w:val="content"/>
        </w:behaviors>
        <w:guid w:val="{07D1B336-B42D-4321-B9BB-23F2728812E4}"/>
      </w:docPartPr>
      <w:docPartBody>
        <w:p w:rsidR="00D91323" w:rsidRDefault="00E35230" w:rsidP="00E35230">
          <w:pPr>
            <w:pStyle w:val="A2416FA38F6347FCA742980DF586B1B3"/>
          </w:pPr>
          <w:r w:rsidRPr="00A1373B">
            <w:rPr>
              <w:rStyle w:val="PlaceholderText"/>
            </w:rPr>
            <w:t>Click or tap to enter a date.</w:t>
          </w:r>
        </w:p>
      </w:docPartBody>
    </w:docPart>
    <w:docPart>
      <w:docPartPr>
        <w:name w:val="DFA11F1C1A7E4C7FA128B1521029174D"/>
        <w:category>
          <w:name w:val="General"/>
          <w:gallery w:val="placeholder"/>
        </w:category>
        <w:types>
          <w:type w:val="bbPlcHdr"/>
        </w:types>
        <w:behaviors>
          <w:behavior w:val="content"/>
        </w:behaviors>
        <w:guid w:val="{BFC49D18-3B75-46E3-8903-92F45DAEA2F0}"/>
      </w:docPartPr>
      <w:docPartBody>
        <w:p w:rsidR="00D91323" w:rsidRDefault="00E35230" w:rsidP="00E35230">
          <w:pPr>
            <w:pStyle w:val="DFA11F1C1A7E4C7FA128B1521029174D"/>
          </w:pPr>
          <w:r w:rsidRPr="00A1373B">
            <w:rPr>
              <w:rStyle w:val="PlaceholderText"/>
            </w:rPr>
            <w:t>Click or tap to enter a date.</w:t>
          </w:r>
        </w:p>
      </w:docPartBody>
    </w:docPart>
    <w:docPart>
      <w:docPartPr>
        <w:name w:val="6A2E453F1FD3417DB3C157E61F662EEA"/>
        <w:category>
          <w:name w:val="General"/>
          <w:gallery w:val="placeholder"/>
        </w:category>
        <w:types>
          <w:type w:val="bbPlcHdr"/>
        </w:types>
        <w:behaviors>
          <w:behavior w:val="content"/>
        </w:behaviors>
        <w:guid w:val="{F3971389-32F5-4026-818B-99CB6BA12E45}"/>
      </w:docPartPr>
      <w:docPartBody>
        <w:p w:rsidR="00D91323" w:rsidRDefault="00E35230" w:rsidP="00E35230">
          <w:pPr>
            <w:pStyle w:val="6A2E453F1FD3417DB3C157E61F662EEA"/>
          </w:pPr>
          <w:r w:rsidRPr="00A1373B">
            <w:rPr>
              <w:rStyle w:val="PlaceholderText"/>
            </w:rPr>
            <w:t>Click or tap to enter a date.</w:t>
          </w:r>
        </w:p>
      </w:docPartBody>
    </w:docPart>
    <w:docPart>
      <w:docPartPr>
        <w:name w:val="D3310FF6CF84415CBE0C73E378381182"/>
        <w:category>
          <w:name w:val="General"/>
          <w:gallery w:val="placeholder"/>
        </w:category>
        <w:types>
          <w:type w:val="bbPlcHdr"/>
        </w:types>
        <w:behaviors>
          <w:behavior w:val="content"/>
        </w:behaviors>
        <w:guid w:val="{A4B60A4C-5867-47A4-901E-0BAED8258B30}"/>
      </w:docPartPr>
      <w:docPartBody>
        <w:p w:rsidR="00D91323" w:rsidRDefault="00E35230" w:rsidP="00E35230">
          <w:pPr>
            <w:pStyle w:val="D3310FF6CF84415CBE0C73E378381182"/>
          </w:pPr>
          <w:r w:rsidRPr="00A1373B">
            <w:rPr>
              <w:rStyle w:val="PlaceholderText"/>
            </w:rPr>
            <w:t>Click or tap to enter a date.</w:t>
          </w:r>
        </w:p>
      </w:docPartBody>
    </w:docPart>
    <w:docPart>
      <w:docPartPr>
        <w:name w:val="B8B3077F8E224CB8A4239883C2B1DFDC"/>
        <w:category>
          <w:name w:val="General"/>
          <w:gallery w:val="placeholder"/>
        </w:category>
        <w:types>
          <w:type w:val="bbPlcHdr"/>
        </w:types>
        <w:behaviors>
          <w:behavior w:val="content"/>
        </w:behaviors>
        <w:guid w:val="{979359FC-5EE3-4B46-9776-9969788CE120}"/>
      </w:docPartPr>
      <w:docPartBody>
        <w:p w:rsidR="00D91323" w:rsidRDefault="00E35230" w:rsidP="00E35230">
          <w:pPr>
            <w:pStyle w:val="B8B3077F8E224CB8A4239883C2B1DFDC"/>
          </w:pPr>
          <w:r w:rsidRPr="00A1373B">
            <w:rPr>
              <w:rStyle w:val="PlaceholderText"/>
            </w:rPr>
            <w:t>Click or tap to enter a date.</w:t>
          </w:r>
        </w:p>
      </w:docPartBody>
    </w:docPart>
    <w:docPart>
      <w:docPartPr>
        <w:name w:val="01FEF09AD1A747D480623D5228F7B6C9"/>
        <w:category>
          <w:name w:val="General"/>
          <w:gallery w:val="placeholder"/>
        </w:category>
        <w:types>
          <w:type w:val="bbPlcHdr"/>
        </w:types>
        <w:behaviors>
          <w:behavior w:val="content"/>
        </w:behaviors>
        <w:guid w:val="{1E0E0542-6D9E-4D5F-B891-4DDD7D16A2C6}"/>
      </w:docPartPr>
      <w:docPartBody>
        <w:p w:rsidR="00D91323" w:rsidRDefault="00E35230" w:rsidP="00E35230">
          <w:pPr>
            <w:pStyle w:val="01FEF09AD1A747D480623D5228F7B6C9"/>
          </w:pPr>
          <w:r w:rsidRPr="00A137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9D"/>
    <w:rsid w:val="002C2167"/>
    <w:rsid w:val="00510C80"/>
    <w:rsid w:val="007A6F9D"/>
    <w:rsid w:val="00813A1E"/>
    <w:rsid w:val="00817AA5"/>
    <w:rsid w:val="008D79E2"/>
    <w:rsid w:val="00A81E6A"/>
    <w:rsid w:val="00AB1F08"/>
    <w:rsid w:val="00C34A0A"/>
    <w:rsid w:val="00D91323"/>
    <w:rsid w:val="00E35230"/>
    <w:rsid w:val="00E90B45"/>
    <w:rsid w:val="00EC37EA"/>
    <w:rsid w:val="00FA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30"/>
    <w:rPr>
      <w:color w:val="808080"/>
    </w:rPr>
  </w:style>
  <w:style w:type="paragraph" w:customStyle="1" w:styleId="022E0AEBBBCF43D5928878FE4562A87D">
    <w:name w:val="022E0AEBBBCF43D5928878FE4562A87D"/>
    <w:rsid w:val="007A6F9D"/>
  </w:style>
  <w:style w:type="paragraph" w:customStyle="1" w:styleId="E20F1093C4C447599D084E0453B2C732">
    <w:name w:val="E20F1093C4C447599D084E0453B2C732"/>
    <w:rsid w:val="007A6F9D"/>
  </w:style>
  <w:style w:type="paragraph" w:customStyle="1" w:styleId="861F790958F34C659EE7E078EA48359E">
    <w:name w:val="861F790958F34C659EE7E078EA48359E"/>
    <w:rsid w:val="007A6F9D"/>
  </w:style>
  <w:style w:type="paragraph" w:customStyle="1" w:styleId="FD089F06BF354B0DB8F514D7C47540C3">
    <w:name w:val="FD089F06BF354B0DB8F514D7C47540C3"/>
    <w:rsid w:val="007A6F9D"/>
  </w:style>
  <w:style w:type="paragraph" w:customStyle="1" w:styleId="DE1AEE80A4154476AF9710A33CA3FF81">
    <w:name w:val="DE1AEE80A4154476AF9710A33CA3FF81"/>
    <w:rsid w:val="007A6F9D"/>
  </w:style>
  <w:style w:type="paragraph" w:customStyle="1" w:styleId="17527008D7DC4307804ADF31BC3A4A7B">
    <w:name w:val="17527008D7DC4307804ADF31BC3A4A7B"/>
    <w:rsid w:val="007A6F9D"/>
  </w:style>
  <w:style w:type="paragraph" w:customStyle="1" w:styleId="890403F03AA04111B6F60DDEA64E214A">
    <w:name w:val="890403F03AA04111B6F60DDEA64E214A"/>
    <w:rsid w:val="007A6F9D"/>
  </w:style>
  <w:style w:type="paragraph" w:customStyle="1" w:styleId="4AB64E924A0A4AD39CDE9E2049AEC0F4">
    <w:name w:val="4AB64E924A0A4AD39CDE9E2049AEC0F4"/>
    <w:rsid w:val="007A6F9D"/>
  </w:style>
  <w:style w:type="paragraph" w:customStyle="1" w:styleId="6E9815BA80274C7A9E9D684BE8C555BA">
    <w:name w:val="6E9815BA80274C7A9E9D684BE8C555BA"/>
    <w:rsid w:val="007A6F9D"/>
  </w:style>
  <w:style w:type="paragraph" w:customStyle="1" w:styleId="8EE991F0261F47CC97344E4136777437">
    <w:name w:val="8EE991F0261F47CC97344E4136777437"/>
    <w:rsid w:val="007A6F9D"/>
  </w:style>
  <w:style w:type="paragraph" w:customStyle="1" w:styleId="B06C81C210E447BF8C6ABF4A38628B39">
    <w:name w:val="B06C81C210E447BF8C6ABF4A38628B39"/>
    <w:rsid w:val="00E35230"/>
  </w:style>
  <w:style w:type="paragraph" w:customStyle="1" w:styleId="FEDCF7862F8F4468972C09E791A91ECC">
    <w:name w:val="FEDCF7862F8F4468972C09E791A91ECC"/>
    <w:rsid w:val="00E35230"/>
  </w:style>
  <w:style w:type="paragraph" w:customStyle="1" w:styleId="A2416FA38F6347FCA742980DF586B1B3">
    <w:name w:val="A2416FA38F6347FCA742980DF586B1B3"/>
    <w:rsid w:val="00E35230"/>
  </w:style>
  <w:style w:type="paragraph" w:customStyle="1" w:styleId="DFA11F1C1A7E4C7FA128B1521029174D">
    <w:name w:val="DFA11F1C1A7E4C7FA128B1521029174D"/>
    <w:rsid w:val="00E35230"/>
  </w:style>
  <w:style w:type="paragraph" w:customStyle="1" w:styleId="6A2E453F1FD3417DB3C157E61F662EEA">
    <w:name w:val="6A2E453F1FD3417DB3C157E61F662EEA"/>
    <w:rsid w:val="00E35230"/>
  </w:style>
  <w:style w:type="paragraph" w:customStyle="1" w:styleId="D3310FF6CF84415CBE0C73E378381182">
    <w:name w:val="D3310FF6CF84415CBE0C73E378381182"/>
    <w:rsid w:val="00E35230"/>
  </w:style>
  <w:style w:type="paragraph" w:customStyle="1" w:styleId="B8B3077F8E224CB8A4239883C2B1DFDC">
    <w:name w:val="B8B3077F8E224CB8A4239883C2B1DFDC"/>
    <w:rsid w:val="00E35230"/>
  </w:style>
  <w:style w:type="paragraph" w:customStyle="1" w:styleId="01FEF09AD1A747D480623D5228F7B6C9">
    <w:name w:val="01FEF09AD1A747D480623D5228F7B6C9"/>
    <w:rsid w:val="00E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F463-22D3-4921-B07E-55C8B20E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MENJE</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Geisen</dc:creator>
  <cp:lastModifiedBy>Jean-Luc Taradel</cp:lastModifiedBy>
  <cp:revision>13</cp:revision>
  <cp:lastPrinted>2020-03-05T10:48:00Z</cp:lastPrinted>
  <dcterms:created xsi:type="dcterms:W3CDTF">2020-03-29T10:34:00Z</dcterms:created>
  <dcterms:modified xsi:type="dcterms:W3CDTF">2020-05-22T11:41:00Z</dcterms:modified>
</cp:coreProperties>
</file>